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EE" w:rsidRDefault="009867EE">
      <w:pPr>
        <w:pStyle w:val="ConsPlusNormal"/>
        <w:jc w:val="both"/>
        <w:outlineLvl w:val="0"/>
      </w:pPr>
    </w:p>
    <w:p w:rsidR="009867EE" w:rsidRDefault="009867EE">
      <w:pPr>
        <w:pStyle w:val="ConsPlusTitle"/>
        <w:jc w:val="center"/>
        <w:outlineLvl w:val="0"/>
      </w:pPr>
      <w:r>
        <w:t>ПРАВИТЕЛЬСТВО КЕМЕРОВСКОЙ ОБЛАСТИ - КУЗБАССА</w:t>
      </w:r>
    </w:p>
    <w:p w:rsidR="009867EE" w:rsidRDefault="009867EE">
      <w:pPr>
        <w:pStyle w:val="ConsPlusTitle"/>
        <w:jc w:val="center"/>
      </w:pPr>
    </w:p>
    <w:p w:rsidR="009867EE" w:rsidRDefault="009867EE">
      <w:pPr>
        <w:pStyle w:val="ConsPlusTitle"/>
        <w:jc w:val="center"/>
      </w:pPr>
      <w:r>
        <w:t>ПОСТАНОВЛЕНИЕ</w:t>
      </w:r>
    </w:p>
    <w:p w:rsidR="009867EE" w:rsidRDefault="009867EE">
      <w:pPr>
        <w:pStyle w:val="ConsPlusTitle"/>
        <w:jc w:val="center"/>
      </w:pPr>
      <w:r>
        <w:t>от 28 апреля 2022 г. N 263</w:t>
      </w:r>
    </w:p>
    <w:p w:rsidR="009867EE" w:rsidRDefault="009867EE">
      <w:pPr>
        <w:pStyle w:val="ConsPlusTitle"/>
        <w:ind w:firstLine="540"/>
        <w:jc w:val="both"/>
      </w:pPr>
    </w:p>
    <w:p w:rsidR="009867EE" w:rsidRDefault="009867EE">
      <w:pPr>
        <w:pStyle w:val="ConsPlusTitle"/>
        <w:jc w:val="center"/>
      </w:pPr>
      <w:r>
        <w:t>ОБ ОБЕСПЕЧЕНИИ ПОЛНОЦЕННЫМ ПИТАНИЕМ БЕРЕМЕННЫХ ЖЕНЩИН,</w:t>
      </w:r>
    </w:p>
    <w:p w:rsidR="009867EE" w:rsidRDefault="009867EE">
      <w:pPr>
        <w:pStyle w:val="ConsPlusTitle"/>
        <w:jc w:val="center"/>
      </w:pPr>
      <w:r>
        <w:t>КОРМЯЩИХ МАТЕРЕЙ, А ТАКЖЕ ДЕТЕЙ В ВОЗРАСТЕ ДО 3 ЛЕТ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3 статьи 52</w:t>
        </w:r>
      </w:hyperlink>
      <w:r>
        <w:t xml:space="preserve"> Федерального закона от 21.11.2011 N 323-ФЗ "Об основах охраны здоровья граждан в Российской Федерации", </w:t>
      </w:r>
      <w:hyperlink r:id="rId5">
        <w:r>
          <w:rPr>
            <w:color w:val="0000FF"/>
          </w:rPr>
          <w:t>статьей 9</w:t>
        </w:r>
      </w:hyperlink>
      <w:r>
        <w:t xml:space="preserve"> Закона Кемеровской области от 17.02.2004 N 7-ОЗ "О здравоохранении" Правительство Кемеровской области - Кузбасса постановляет: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1. Утвердить прилагаемые: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1.1. </w:t>
      </w:r>
      <w:hyperlink w:anchor="P39">
        <w:r>
          <w:rPr>
            <w:color w:val="0000FF"/>
          </w:rPr>
          <w:t>Условия и порядок</w:t>
        </w:r>
      </w:hyperlink>
      <w:r>
        <w:t xml:space="preserve"> предоставления, а также размеры ежемесячных денежных выплат на обеспечение полноценным питанием беременных женщин, кормящих матерей и детей в возрасте до 3 лет.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1.2. </w:t>
      </w:r>
      <w:hyperlink w:anchor="P614">
        <w:r>
          <w:rPr>
            <w:color w:val="0000FF"/>
          </w:rPr>
          <w:t>Порядок</w:t>
        </w:r>
      </w:hyperlink>
      <w:r>
        <w:t xml:space="preserve"> выдачи заключений в целях обеспечения полноценным питанием беременных женщин, кормящих матерей и детей в возрасте до 3 лет при наличии показаний и ведения их учета (далее - Порядок выдачи заключений и ведения их учета).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2. Установить, что со дня вступления в силу настоящего постановления до 31.12.2022 включительно положения </w:t>
      </w:r>
      <w:hyperlink r:id="rId6">
        <w:r>
          <w:rPr>
            <w:color w:val="0000FF"/>
          </w:rPr>
          <w:t>постановления</w:t>
        </w:r>
      </w:hyperlink>
      <w:r>
        <w:t xml:space="preserve"> Коллегии Администрации Кемеровской области от 23.05.2012 N 195 "Об утверждении Порядка обеспечения полноценным питанием детей в возрасте до трех лет" (далее также - постановление N 195) применяются для граждан, получающих полноценное питание детей в возрасте до 3 лет 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N 195 на дату вступления в силу настоящего постановления.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 Министерству здравоохранения Кузбасса организовать выдачу медицинскими организациями государственной системы здравоохранения Кемеровской области - Кузбасса заключений в целях обеспечения полноценным питанием беременных женщин, кормящих матерей и детей в возрасте до 3 лет при наличии показаний и ведение их учета в соответствии с Порядком выдачи заключений и ведения их учета, утвержденным настоящим постановлением.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 Признать утратившими силу постановления Коллегии Администрации Кемеровской области: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от 23.05.2012 </w:t>
      </w:r>
      <w:hyperlink r:id="rId8">
        <w:r>
          <w:rPr>
            <w:color w:val="0000FF"/>
          </w:rPr>
          <w:t>N 195</w:t>
        </w:r>
      </w:hyperlink>
      <w:r>
        <w:t>"Об утверждении Порядка обеспечения полноценным питанием детей в возрасте до трех лет";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от 11.02.2015 </w:t>
      </w:r>
      <w:hyperlink r:id="rId9">
        <w:r>
          <w:rPr>
            <w:color w:val="0000FF"/>
          </w:rPr>
          <w:t>N 18</w:t>
        </w:r>
      </w:hyperlink>
      <w:r>
        <w:t>"О внесении изменений в постановление Коллегии Администрации Кемеровской области от 23.05.2012 N 195 "Об утверждении Порядка обеспечения полноценным питанием детей в возрасте до трех лет";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от 13.06.2017 </w:t>
      </w:r>
      <w:hyperlink r:id="rId10">
        <w:r>
          <w:rPr>
            <w:color w:val="0000FF"/>
          </w:rPr>
          <w:t>N 277</w:t>
        </w:r>
      </w:hyperlink>
      <w:r>
        <w:t>"О внесении изменений в постановление Коллегии Администрации Кемеровской области от 23.05.2012 N 195 "Об утверждении Порядка обеспечения полноценным питанием детей в возрасте до трех лет".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 Настоящее постановление подлежит опубликованию на сайте "Электронный бюллетень Правительства Кемеровской области - Кузбасса".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6. Контроль за исполнением настоящего постановления возложить на заместителя председателя Правительства Кемеровской области - Кузбасса (по вопросам социального развития) </w:t>
      </w:r>
      <w:r>
        <w:lastRenderedPageBreak/>
        <w:t>Воронину Е.А.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 01.05.2022.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</w:pPr>
      <w:r>
        <w:t>Первый заместитель Губернатора</w:t>
      </w:r>
    </w:p>
    <w:p w:rsidR="009867EE" w:rsidRDefault="009867EE">
      <w:pPr>
        <w:pStyle w:val="ConsPlusNormal"/>
        <w:jc w:val="right"/>
      </w:pPr>
      <w:r>
        <w:t>Кемеровской области - Кузбасса -</w:t>
      </w:r>
    </w:p>
    <w:p w:rsidR="009867EE" w:rsidRDefault="009867EE">
      <w:pPr>
        <w:pStyle w:val="ConsPlusNormal"/>
        <w:jc w:val="right"/>
      </w:pPr>
      <w:r>
        <w:t>председатель Правительства</w:t>
      </w:r>
    </w:p>
    <w:p w:rsidR="009867EE" w:rsidRDefault="009867EE">
      <w:pPr>
        <w:pStyle w:val="ConsPlusNormal"/>
        <w:jc w:val="right"/>
      </w:pPr>
      <w:r>
        <w:t>Кемеровской области - Кузбасса</w:t>
      </w:r>
    </w:p>
    <w:p w:rsidR="009867EE" w:rsidRDefault="009867EE">
      <w:pPr>
        <w:pStyle w:val="ConsPlusNormal"/>
        <w:jc w:val="right"/>
      </w:pPr>
      <w:r>
        <w:t>В.Н.ТЕЛЕГИН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0"/>
      </w:pPr>
      <w:r>
        <w:t>Утверждены</w:t>
      </w:r>
    </w:p>
    <w:p w:rsidR="009867EE" w:rsidRDefault="009867EE">
      <w:pPr>
        <w:pStyle w:val="ConsPlusNormal"/>
        <w:jc w:val="right"/>
      </w:pPr>
      <w:r>
        <w:t>постановлением Правительства</w:t>
      </w:r>
    </w:p>
    <w:p w:rsidR="009867EE" w:rsidRDefault="009867EE">
      <w:pPr>
        <w:pStyle w:val="ConsPlusNormal"/>
        <w:jc w:val="right"/>
      </w:pPr>
      <w:r>
        <w:t>Кемеровской области - Кузбасса</w:t>
      </w:r>
    </w:p>
    <w:p w:rsidR="009867EE" w:rsidRDefault="009867EE">
      <w:pPr>
        <w:pStyle w:val="ConsPlusNormal"/>
        <w:jc w:val="right"/>
      </w:pPr>
      <w:r>
        <w:t>от 28 апреля 2022 г. N 263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</w:pPr>
      <w:bookmarkStart w:id="0" w:name="P39"/>
      <w:bookmarkEnd w:id="0"/>
      <w:r>
        <w:t>УСЛОВИЯ И ПОРЯДОК</w:t>
      </w:r>
    </w:p>
    <w:p w:rsidR="009867EE" w:rsidRDefault="009867EE">
      <w:pPr>
        <w:pStyle w:val="ConsPlusTitle"/>
        <w:jc w:val="center"/>
      </w:pPr>
      <w:r>
        <w:t>ПРЕДОСТАВЛЕНИЯ, А ТАКЖЕ РАЗМЕРЫ ЕЖЕМЕСЯЧНЫХ ДЕНЕЖНЫХ ВЫПЛАТ</w:t>
      </w:r>
    </w:p>
    <w:p w:rsidR="009867EE" w:rsidRDefault="009867EE">
      <w:pPr>
        <w:pStyle w:val="ConsPlusTitle"/>
        <w:jc w:val="center"/>
      </w:pPr>
      <w:r>
        <w:t>НА ОБЕСПЕЧЕНИЕ ПОЛНОЦЕННЫМ ПИТАНИЕМ БЕРЕМЕННЫХ ЖЕНЩИН,</w:t>
      </w:r>
    </w:p>
    <w:p w:rsidR="009867EE" w:rsidRDefault="009867EE">
      <w:pPr>
        <w:pStyle w:val="ConsPlusTitle"/>
        <w:jc w:val="center"/>
      </w:pPr>
      <w:r>
        <w:t>КОРМЯЩИХ МАТЕРЕЙ И ДЕТЕЙ В ВОЗРАСТЕ ДО 3 ЛЕТ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1. Общие положения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1.1. Настоящие условия и порядок предоставления, а также размеры ежемесячных денежных выплат на обеспечение полноценным питанием беременных женщин, кормящих матерей и детей в возрасте до 3 лет (далее - Порядок) устанавливают размеры ежемесячных денежных выплат на обеспечение полноценным питанием беременных женщин, кормящих матерей и детей в возрасте до 3 лет (далее - ежемесячная денежная выплата), определяют условия предоставления ежемесячных денежных выплат, правила обращения за их назначением и рассмотрения заявления и документов, а также правила назначения и выплаты ежемесячных денежных выплат.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1.2. В настоящем Порядке используются следующие понятия: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уполномоченный орган - орган местного самоуправления, уполномоченный главой соответствующего муниципального образования на осуществление отдельного государственного полномочия по определению права на ежемесячные денежные выплаты на обеспечение полноценным питанием беременных женщин, кормящих матерей, а также детей в возрасте до 3 лет 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Кемеровской области от 17.02.2004 N 7-ОЗ "О здравоохранении", их назначение;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информационная система "Адресная социальная помощь" - автоматизированная система "Адресная социальная помощь", формирующая базу данных, содержащую комплексную информацию о гражданах, обратившихся за предоставлением отдельных мер социальной поддержки, расположенная на сервере государственного казенного учреждения "Центр социальных выплат и информатизации Министерства социальной защиты населения Кузбасса", осуществляющего функции оператора указанной системы;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заключение медицинской организации - заключение в целях обеспечения полноценным питанием беременных женщин, кормящих матерей и детей в возрасте до 3 лет при наличии </w:t>
      </w:r>
      <w:r>
        <w:lastRenderedPageBreak/>
        <w:t>показаний, выданное медицинской организацией государственной системы здравоохранения Кемеровской области - Кузбасса.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 Условия предоставления ежемесячных денежных выплат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1.3.1. Предоставление ежемесячных денежных выплат осуществляется при наличии одновременно следующих условий: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1.3.1.1. Размер среднедушевого дохода семьи или одиноко проживающей беременной женщины не превышает величину прожиточного минимума на душу населения, установленную в Кемеровской области - Кузбассе на дату обращения за назначением ежемесячной денежной выплаты.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1.3.1.2. Место жительства ребенка, в отношении которого определяется право на ежемесячную денежную выплату, и одного из его родителей (законных представителей), а также беременной женщины, кормящей матери, находится на территории Кемеровской области - Кузбасса. В случае отсутствия у указанных лиц места жительства на территории Российской Федерации место пребывания должно быть на территории Кемеровской области - Кузбасса.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1.3.1.3. Наличие действующего заключения медицинской организации.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1.3.2. Беременным женщинам ежемесячная денежная выплата предоставляется при сроке беременности свыше 12 недель, но не ранее дня постановки на учет по беременности в медицинских организациях, и до месяца, следующего за месяцем родоразрешения. При этом ежемесячная денежная выплата предоставляется в том числе беременным женщинам, являющимся одновременно кормящими матерями, в соответствии с настоящим Порядком.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1.3.3. Кормящим матерям ежемесячная денежная выплата предоставляется на период грудного вскармливания ребенка (детей), но не более чем до достижения ребенком (детьми) возраста 1 года. При этом кормящей матери ребенка (детей) в возрасте до 1 года при условии его (их) смешанного вскармливания предоставляется ежемесячная денежная выплата на указанного(ых) ребенка (детей) в соответствии с настоящим Порядком.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1.3.4. Ежемесячная денежная выплата на ребенка в возрасте до 3 лет предоставляется в случае, если его родителем (законным представителем) в отношении указанного ребенка не оформлена справка на получение определенного вида бесплатного детского питания в соответствии с </w:t>
      </w:r>
      <w:hyperlink r:id="rId12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23.05.2012 N 195 "Об утверждении Порядка обеспечения полноценным питанием детей в возрасте до трех лет" (далее - постановление N 195). При этом на ребенка (детей) в возрасте до 1 года ежемесячная денежная выплата предоставляется при условии его (их) искусственного (смешанного) вскармливания.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1.3.5. Ежемесячная денежная выплата предоставляется на период действия заключения медицинской организации при обращении за ее назначением в период действия указанного заключения.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" w:name="P60"/>
      <w:bookmarkEnd w:id="1"/>
      <w:r>
        <w:t>1.4. Состав семьи, учитываемый при исчислении величины среднедушевого дохода семьи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1.4.1. В состав семьи, учитываемый при исчислении величины среднедушевого дохода, включаются супруги, их несовершеннолетние дети, включая усыновленных и приемных, и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обучения, в том числе находящиеся под опекой (за исключением таких детей, состоящих в браке).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1.4.2. В состав семьи, учитываемый при исчислении величины среднедушевого дохода, не включаются: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лица, лишенные родительских прав (ограниченные в родительских правах) в отношении ребенка (детей), в отношении которого(ых) определяется право указанного(ых) ребенка (детей) и (или) кормящей матери на ежемесячную денежную выплату;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лица, находящиеся на полном государственном обеспечении (за исключением гражданина, обратившегося за назначением ежемесячной денежной выплаты, и детей, находящихся под опекой);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лица,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лица, отбывающие наказание в виде лишения свободы;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лица, находящиеся на принудительном лечении по решению суда;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лица, в отношении которых применена мера пресечения в виде заключения под стражу.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1.5. Перечень видов доходов, учитываемых при исчислении величины среднедушевого дохода семьи или одиноко проживающей беременной женщины, определяется в соответствии с </w:t>
      </w:r>
      <w:hyperlink r:id="rId13">
        <w:r>
          <w:rPr>
            <w:color w:val="0000FF"/>
          </w:rPr>
          <w:t>пунктом 6</w:t>
        </w:r>
      </w:hyperlink>
      <w:r>
        <w:t xml:space="preserve"> Порядка исчисления величины среднедушевого дохода, дающего право на получение пособия на ребенка, утвержденного постановлением Администрации Кемеровской области от 24.12.2004 N 275 "Об утверждении Порядка исчисления величины среднедушевого дохода, дающего право на получение пособия на ребенка" (далее - Порядок исчисления величины среднедушевого дохода).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1.6. Доход семьи и доход одиноко проживающей беременной женщины для исчисления величины среднедушевого дохода определяется как сумма доходов членов семьи, учитываемых в составе семьи, или одиноко проживающей беременной женщины за 3 последних месяца, предшествующих месяцу подачи заявления о назначении ежемесячной денежной выплаты (далее - расчетный период).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Исчисление дохода семьи или одиноко проживающей беременной женщины для определения величины среднедушевого дохода осуществляется в соответствии с </w:t>
      </w:r>
      <w:hyperlink r:id="rId14">
        <w:r>
          <w:rPr>
            <w:color w:val="0000FF"/>
          </w:rPr>
          <w:t>пунктами 8</w:t>
        </w:r>
      </w:hyperlink>
      <w:r>
        <w:t xml:space="preserve"> - </w:t>
      </w:r>
      <w:hyperlink r:id="rId15">
        <w:r>
          <w:rPr>
            <w:color w:val="0000FF"/>
          </w:rPr>
          <w:t>12</w:t>
        </w:r>
      </w:hyperlink>
      <w:r>
        <w:t xml:space="preserve">, </w:t>
      </w:r>
      <w:hyperlink r:id="rId16">
        <w:r>
          <w:rPr>
            <w:color w:val="0000FF"/>
          </w:rPr>
          <w:t>14</w:t>
        </w:r>
      </w:hyperlink>
      <w:r>
        <w:t xml:space="preserve">, </w:t>
      </w:r>
      <w:hyperlink r:id="rId17">
        <w:r>
          <w:rPr>
            <w:color w:val="0000FF"/>
          </w:rPr>
          <w:t>15</w:t>
        </w:r>
      </w:hyperlink>
      <w:r>
        <w:t xml:space="preserve"> Порядка исчисления величины среднедушевого дохода.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1.7. Величина среднедушевого дохода семьи определяется делением общей суммы дохода семьи за расчетный период на 3 и на число членов семьи.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Величина среднедушевого дохода одиноко проживающей беременной женщины определяется делением общей суммы ее дохода за расчетный период на 3.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2. Размеры ежемесячных денежных выплат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2.1. Ежемесячная денежная выплата беременной женщине устанавливается в размере 611 рублей.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2.2. Ежемесячная денежная выплата кормящей матери устанавливается в размере 622 рубля.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2.3. Ежемесячная денежная выплата на ребенка в возрасте до 3 лет устанавливается в размере 799 рублей.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3. Правила обращения за назначением ежемесячных</w:t>
      </w:r>
    </w:p>
    <w:p w:rsidR="009867EE" w:rsidRDefault="009867EE">
      <w:pPr>
        <w:pStyle w:val="ConsPlusTitle"/>
        <w:jc w:val="center"/>
      </w:pPr>
      <w:r>
        <w:t>денежных выплат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3.1. Беременная женщина, кормящая мать, один из родителей (законных представителей) ребенка (детей) в возрасте до 3 лет (далее также - гражданин) обращается за назначением ежемесячной денежной выплаты в уполномоченный орган по месту жительства или по месту пребывания (в случае отсутствия места жительства на территории Российской Федерации). От имени гражданина может обратиться лицо, уполномоченное им на основании доверенности, оформленной в соответствии с законодательством Российской Федерации (далее - представитель гражданина).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2" w:name="P85"/>
      <w:bookmarkEnd w:id="2"/>
      <w:r>
        <w:t>3.2. Для назначения уполномоченным органом ежемесячной денежной выплаты требуются: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3.2.1. </w:t>
      </w:r>
      <w:hyperlink w:anchor="P256">
        <w:r>
          <w:rPr>
            <w:color w:val="0000FF"/>
          </w:rPr>
          <w:t>Заявление</w:t>
        </w:r>
      </w:hyperlink>
      <w:r>
        <w:t xml:space="preserve"> о назначении ежемесячной денежной выплаты на обеспечение полноценным питанием (далее - заявление) по форме согласно приложению N 1 к настоящему Порядку (при одновременном обращении за назначением нескольких ежемесячных денежных выплат заявление представляется на каждую ежемесячную денежную выплату).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3.2.2. Копия документа, удостоверяющего личность гражданина, и копия документа, подтверждающего его место жительства (место пребывания) (для подтверждения места жительства предъявляется копия паспорта или иного документа, выданного органом регистрационного учета, удостоверяющего сведения о месте жительства, или копия решения суда об установлении факта места жительства, для подтверждения места пребывания - копия свидетельства о регистрации по месту пребывания).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3.2.3. Копии документов, удостоверяющих личность представителя гражданина и его полномочия (в случае его обращения от имени гражданина).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3.2.4. Документы, подтверждающие правовые основания отнесения лиц к членам семьи, состав которой установлен </w:t>
      </w:r>
      <w:hyperlink w:anchor="P60">
        <w:r>
          <w:rPr>
            <w:color w:val="0000FF"/>
          </w:rPr>
          <w:t>пунктом 1.4</w:t>
        </w:r>
      </w:hyperlink>
      <w:r>
        <w:t xml:space="preserve"> настоящего Порядка, в том числе: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свидетельство о браке (в случае, если гражданин состоит в браке);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копия свидетельства (свидетельств) о рождении (об усыновлении [удочерении]) ребенка (детей), учтенного (учтенных) при определении права на ежемесячную денежную выплату;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копия договора (договоров) о приемной семье;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3" w:name="P93"/>
      <w:bookmarkEnd w:id="3"/>
      <w:r>
        <w:t>копия документа о назначении опекуна (представляется гражданином по собственной инициативе);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справка, подтверждающая факт обучения ребенка младше 23 лет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4" w:name="P95"/>
      <w:bookmarkEnd w:id="4"/>
      <w:r>
        <w:t>3.2.5. Копии документов, выданных органами регистрационного учета, с отметкой о регистрации по месту жительства (месту пребывания) лиц, зарегистрированных по месту жительства (месту пребывания) совместно с гражданином. В случае фактического проживания совместно с гражданином лиц, имеющих регистрацию по месту жительства (месту пребывания) в ином жилом помещении, представляется копия решения суда о признании факта совместного проживания. При отсутствии регистрации по месту жительства (месту пребывания) на территории Кемеровской области - Кузбасса представляется копия решения суда о признании факта проживания на территории Кемеровской области - Кузбасса.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Копии документов, выданных органами регистрационного учета, с отметкой о регистрации по месту жительства (месту пребывания) лиц, зарегистрированных по месту жительства (месту пребывания) совместно с гражданином, представляются им по собственной инициативе.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5" w:name="P97"/>
      <w:bookmarkEnd w:id="5"/>
      <w:r>
        <w:t>3.2.6. Документ уполномоченного органа по месту жительства (месту пребывания) другого родителя (законного представителя) ребенка (детей) в возрасте до 3 лет, содержащий сведения о неполучении им ежемесячной денежной выплаты на обеспечение полноценным питанием ребенка (детей) в возрасте до 3 лет (представляется гражданином по собственной инициативе).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3.2.7. Документы, подтверждающие доходы семьи или одиноко проживающей беременной женщины, предусмотренные </w:t>
      </w:r>
      <w:hyperlink r:id="rId18">
        <w:r>
          <w:rPr>
            <w:color w:val="0000FF"/>
          </w:rPr>
          <w:t>пунктом 6</w:t>
        </w:r>
      </w:hyperlink>
      <w:r>
        <w:t xml:space="preserve"> Порядка исчисления величины среднедушевого дохода, за 3 месяца, предшествующих месяцу подачи заявления, в том числе: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справка о полученных физическим лицом доходах и удержанных суммах налога, выданная налоговым агентом, по форме, утвержденной федеральным органом исполнительной власти, уполномоченным по контролю и надзору в области налогов и сборов (далее - справка о доходах и суммах налога физического лица), справка произвольной формы о доходах, не подлежащих включению в справку о доходах и суммах налога физического лица. Указанные справки выдаются организацией (индивидуальным предпринимателем, нотариусом, занимающимся частной практикой, адвокатом, учредившим адвокатские кабинеты, иным физическим лицом, чья профессиональная деятельность в соответствии с федеральными законами подлежит государственной регистрации и (или) лицензированию) - налоговым агентом, выплатившей доходы гражданину;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нотариуса, занимающегося частной практикой, адвоката, учредившего адвокатский кабинет, главы крестьянского (фермерского) хозяйства, подтверждающая доходы индивидуального предпринимателя, нотариуса, адвоката, главы крестьянского (фермерского) хозяйства;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копия договора о сдаче в аренду (наем) недвижимого имущества, принадлежащего на праве собственности семье или отдельным ее членам, и выписки по счету, подтверждающие плату за наем (аренду) на банковский счет гражданина, являющегося наймодателем (арендодателем), либо расписка о получении платы за наем (аренду);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копия нотариально удостоверенного соглашения об уплате алиментов или копия судебного постановления о взыскании алиментов. В случае если в представленном судебном постановлении не указан установленный размер алиментов, представляется справка работодателя о размере удерживаемых алиментов. Указанные документы представляются в случае получения алиментов.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3.2.8. Заключение медицинской организации. В случае обращения за назначением ежемесячных денежных выплат на обеспечение полноценным питанием нескольких детей в возрасте до 3 лет заключение медицинской организации представляется на каждого ребенка.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3.2.9. Согласие (несогласие) на обработку персональных данных от совершеннолетних(его) лиц(а), указанных(ого) гражданином в заявлении, в письменной произвольной форме, соответствующее требованиям </w:t>
      </w:r>
      <w:hyperlink r:id="rId19">
        <w:r>
          <w:rPr>
            <w:color w:val="0000FF"/>
          </w:rPr>
          <w:t>части 4 статьи 9</w:t>
        </w:r>
      </w:hyperlink>
      <w:r>
        <w:t xml:space="preserve"> Федерального закона от 27.07.2006 N 152-ФЗ "О персональных данных". Согласие (несогласие) на обработку персональных данных в отношении несовершеннолетнего(их) ребенка (детей) заполняется и подписывается его (их) родителем (законным представителем).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3.2.10. Реквизиты счета гражданина в кредитной организации (договор банковского вклада (счета), справка кредитной организации о реквизитах счета или сведения, содержащие реквизиты счета, заверенные подписью гражданина, с указанием даты заверения в случае, если указанные сведения не содержат информации, позволяющей установить их принадлежность конкретному гражданину) (для гражданина, пожелавшего получать ежемесячную денежную выплату путем зачисления на счет, открытый в кредитной организации).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3.2.11. Справка медицинской организации по месту наблюдения ребенка, в отношении которого определяется право указанного ребенка на ежемесячную денежную выплату, о том, что в отношении указанного ребенка не оформлена справка на получение определенного вида бесплатного детского питания в соответствии с </w:t>
      </w:r>
      <w:hyperlink r:id="rId20">
        <w:r>
          <w:rPr>
            <w:color w:val="0000FF"/>
          </w:rPr>
          <w:t>постановлением</w:t>
        </w:r>
      </w:hyperlink>
      <w:r>
        <w:t xml:space="preserve"> N 195 (представляется в случае указания в заявлении сведений о том, что гражданином не оформлена справка на получение определенного вида бесплатного детского питания).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3.3. Копии документов, указанных в </w:t>
      </w:r>
      <w:hyperlink w:anchor="P85">
        <w:r>
          <w:rPr>
            <w:color w:val="0000FF"/>
          </w:rPr>
          <w:t>пункте 3.2</w:t>
        </w:r>
      </w:hyperlink>
      <w:r>
        <w:t xml:space="preserve"> настоящего Порядка, предъявляются в уполномоченный орган вместе с подлинниками, если они не заверены в установленном законодательством порядке.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3.4. Заявление и документы, указанные в </w:t>
      </w:r>
      <w:hyperlink w:anchor="P85">
        <w:r>
          <w:rPr>
            <w:color w:val="0000FF"/>
          </w:rPr>
          <w:t>пункте 3.2</w:t>
        </w:r>
      </w:hyperlink>
      <w:r>
        <w:t xml:space="preserve"> настоящего Порядка (далее - необходимые документы), обязанность по представлению которых возложена на гражданина, могут быть представлены в уполномоченный орган гражданином (представителем гражданина) непосредственно, посредством почтовой связи, в электронной форме при наличии технической возможности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подсистемы регионального портала государственных и муниципальных услуг (функций)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региональный портал).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случае направления заявления и необходимых документов (копий документов), обязанность по представлению которых возложена на гражданина, посредством почтовой связи копии документов должны быть заверены в установленном законодательством порядке, подлинность подписи гражданина на заявлении должна быть засвидетельствована в установленном законодательством порядке.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Факт и дата приема заявления с необходимыми документами, обязанность по представлению которых возложена на гражданина, подтверждаются распиской-уведомлением. Если заявление и необходимые документы (копии документов) поступили посредством почтовой связи, расписка-уведомление направляется в адрес гражданина в таком же порядке или, по его желанию, на адрес электронной почты способом, обеспечивающим возможность подтвердить факт ее получения. Если заявление и копии документов направлены посредством единого портала, регионального портала, гражданину направляется электронное уведомление о получении заявления и копий документов с указанием даты представления подлинников документов в уполномоченный орган. Срок представления подлинников документов в уполномоченный орган в данном случае не может превышать 5 рабочих дней с даты получения уполномоченным органом заявления.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Днем обращения за предоставлением ежемесячной денежной выплаты считается день приема уполномоченным органом заявления с необходимыми документами, обязанность по представлению которых возложена на гражданина.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При направлении заявления и необходимых документов (копий документов, заверенных в порядке, установленном законодательством Российской Федерации), обязанность по представлению которых возложена на гражданина, по почте днем обращения за предоставлением ежемесячной денежной выплаты является дата получения заявления и необходимых документов (копий документов) уполномоченным органом, при направлении указанных заявления и документов посредством единого портала, регионального портала днем обращения является дата получения заявления уполномоченным органом.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3.5. Граждане, подавшие заявление и необходимые документы, несут ответственность в соответствии с законодательством Российской Федерации за достоверность содержащихся в них сведений.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4. Правила рассмотрения уполномоченным органом заявления</w:t>
      </w:r>
    </w:p>
    <w:p w:rsidR="009867EE" w:rsidRDefault="009867EE">
      <w:pPr>
        <w:pStyle w:val="ConsPlusTitle"/>
        <w:jc w:val="center"/>
      </w:pPr>
      <w:r>
        <w:t>и необходимых документов и назначение ежемесячной</w:t>
      </w:r>
    </w:p>
    <w:p w:rsidR="009867EE" w:rsidRDefault="009867EE">
      <w:pPr>
        <w:pStyle w:val="ConsPlusTitle"/>
        <w:jc w:val="center"/>
      </w:pPr>
      <w:r>
        <w:t>денежной выплаты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4.1. При приеме заявления и необходимых документов уполномоченный орган: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проверяет соответствие сведений, указанных в заявлении, и данных, содержащихся в представленных документах;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проверяет наличие необходимых документов, обязанность по представлению которых возложена на гражданина;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сверяет копии представленных документов с подлинниками, заверяет их и возвращает гражданину подлинники документов. При заверении соответствия копии документа подлиннику в конце копии документа проставляется надпись (штамп) о сличении с подлинником, копия документа заверяется подписью специалиста уполномоченного органа с указанием фамилии, инициалов и даты заверения.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7" w:name="P123"/>
      <w:bookmarkEnd w:id="7"/>
      <w:r>
        <w:t>4.2. Уполномоченным органом посредством межведомственного информационного взаимодействия запрашиваются: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4.2.1. В Министерстве внутренних дел Российской Федерации или его территориальном органе - сведения о регистрации по месту жительства (месту пребывания) (информация об отсутствии указанных сведений) в случае непредставления гражданином в соответствии с </w:t>
      </w:r>
      <w:hyperlink w:anchor="P95">
        <w:r>
          <w:rPr>
            <w:color w:val="0000FF"/>
          </w:rPr>
          <w:t>подпунктом 3.2.5</w:t>
        </w:r>
      </w:hyperlink>
      <w:r>
        <w:t xml:space="preserve"> настоящего Порядка документов, выданных органами регистрационного учета.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4.2.2. В органе местного самоуправления, осуществляющем отдельные государственные полномочия Кемеровской области - Кузбасса по организации и осуществлению деятельности по опеке и попечительству над несовершеннолетними гражданами: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сведения о назначении опекуна в случае непредставления гражданином документа о назначении опекуна, указанного в </w:t>
      </w:r>
      <w:hyperlink w:anchor="P93">
        <w:r>
          <w:rPr>
            <w:color w:val="0000FF"/>
          </w:rPr>
          <w:t>абзаце пятом подпункта 3.2.4</w:t>
        </w:r>
      </w:hyperlink>
      <w:r>
        <w:t xml:space="preserve"> настоящего Порядка;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сведения о лишении (об ограничении) гражданина родительских прав в отношении ребенка, в отношении которого определяется право указанного ребенка и (или) кормящей матери на ежемесячную денежную выплату.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4.2.3. В уполномоченном органе по месту жительства (месту пребывания) другого родителя (законного представителя) ребенка (детей) в возрасте до 3 лет - сведения о получении (неполучении) другим родителем (законным представителем) ежемесячной денежной выплаты на обеспечение полноценным питанием ребенка (детей) в возрасте до 3 лет в случае непредставления гражданином документа, указанного в </w:t>
      </w:r>
      <w:hyperlink w:anchor="P97">
        <w:r>
          <w:rPr>
            <w:color w:val="0000FF"/>
          </w:rPr>
          <w:t>подпункте 3.2.6</w:t>
        </w:r>
      </w:hyperlink>
      <w:r>
        <w:t xml:space="preserve"> настоящего Порядка.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4.3. Обращение гражданина за назначением ежемесячной денежной выплаты по месту пребывания или при предоставлении решения суда об установлении факта места жительства в жилом помещении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4.3.1. При обращении за назначением ежемесячной денежной выплаты при представлении решения суда об установлении факта места жительства в ином жилом помещении гражданина, имеющего регистрацию по месту жительства на территории Кемеровской области - Кузбасса, уполномоченный орган проверяет в информационной системе "Адресная социальная помощь" факт предоставления (непредоставления) ежемесячной денежной выплаты уполномоченным органом муниципального образования, на территории которого гражданин имеет регистрацию по месту жительства.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4.3.2. При обращении за назначением ежемесячной денежной выплаты по месту пребывания или при представлении решения суда об установлении факта места жительства в жилом помещении гражданина, не имеющего регистрации по месту жительства на территории Российской Федерации, уполномоченный орган проверяет в информационной системе "Адресная социальная помощь" факт предоставления (непредоставления) ежемесячной денежной выплаты на территории Кемеровской области - Кузбасса.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8" w:name="P132"/>
      <w:bookmarkEnd w:id="8"/>
      <w:r>
        <w:t>4.4. Уполномоченный орган имеет право на выборочную проверку правильности сообщенных гражданином сведений о доходах членов семьи или одиноко проживающей беременной женщины, в процессе которой указанный орган запрашивает необходимую информацию у всех органов и организаций независимо от форм собственности, владеющих такой информацией.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Решение о необходимости проверки сведений, указанных в абзаце первом настоящего пункта, принимается руководителем уполномоченного органа. Уведомление о принятом решении направляется гражданину в течение 10 рабочих дней со дня его обращения с заявлением и необходимыми документами.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4.5. Ежемесячная денежная выплата назначается на период действия заключения медицинской организации.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4.6. Уполномоченный орган в течение 10 рабочих дней, а в случае проведения проверки в соответствии с </w:t>
      </w:r>
      <w:hyperlink w:anchor="P132">
        <w:r>
          <w:rPr>
            <w:color w:val="0000FF"/>
          </w:rPr>
          <w:t>пунктом 4.4</w:t>
        </w:r>
      </w:hyperlink>
      <w:r>
        <w:t xml:space="preserve"> настоящего Порядка - не позднее 30 календарных дней со дня приема от гражданина заявления и необходимых документов: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4.6.1. Осуществляет расчет среднедушевого дохода семьи или одиноко проживающей беременной женщины.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4.6.2. Принимает </w:t>
      </w:r>
      <w:hyperlink w:anchor="P483">
        <w:r>
          <w:rPr>
            <w:color w:val="0000FF"/>
          </w:rPr>
          <w:t>решение</w:t>
        </w:r>
      </w:hyperlink>
      <w:r>
        <w:t xml:space="preserve"> о назначении ежемесячной денежной выплаты по форме согласно приложению N 2 к настоящему Порядку либо </w:t>
      </w:r>
      <w:hyperlink w:anchor="P571">
        <w:r>
          <w:rPr>
            <w:color w:val="0000FF"/>
          </w:rPr>
          <w:t>решение</w:t>
        </w:r>
      </w:hyperlink>
      <w:r>
        <w:t xml:space="preserve"> об отказе в назначении ежемесячной денежной выплаты по форме согласно приложению N 3 к настоящему Порядку. Срок принятия указанных решений приостанавливается в случае непоступления сведений, запрашиваемых в рамках межведомственного информационного взаимодействия в соответствии с </w:t>
      </w:r>
      <w:hyperlink w:anchor="P123">
        <w:r>
          <w:rPr>
            <w:color w:val="0000FF"/>
          </w:rPr>
          <w:t>пунктом 4.2</w:t>
        </w:r>
      </w:hyperlink>
      <w:r>
        <w:t xml:space="preserve"> настоящего Порядка. При этом указанные решения принимаются не позднее 2 рабочих дней со дня поступления сведений, запрашиваемых в рамках межведомственного информационного взаимодействия в соответствии с </w:t>
      </w:r>
      <w:hyperlink w:anchor="P123">
        <w:r>
          <w:rPr>
            <w:color w:val="0000FF"/>
          </w:rPr>
          <w:t>пунктом 4.2</w:t>
        </w:r>
      </w:hyperlink>
      <w:r>
        <w:t xml:space="preserve"> настоящего Порядка.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Решение об отказе в назначении ежемесячной денежной выплаты оформляется в 2 экземплярах, один из которых в течение 5 рабочих дней со дня принятия указанного решения направляется гражданину способом, обеспечивающим возможность подтвердить факт его получения. Сведения о принятии решения о назначении ежемесячной денежной выплаты направляются гражданину по его требованию только в случаях его непосредственного обращения в уполномоченный орган, или посредством телефонной связи, или посредством ответов на письменные обращения в уполномоченный орган.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 Основания для принятия уполномоченным органом решения об отказе в назначении ежемесячной денежной выплаты: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4.7.1. Представление гражданином неполных и (или) недостоверных сведений.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4.7.2. Непредставление или представление не в полном объеме необходимых документов, обязанность по представлению которых возложена на гражданина, а также их представление с нарушением требований к их оформлению.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4.7.3. Наличие в заявлении и (или) необходимых документах подчисток, приписок, зачеркнутых слов и иных не оговоренных в них исправлений, а также повреждений, не позволяющих однозначно истолковать их содержание, принадлежность одному лицу.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4.7.4. Подача заявления и необходимых документов ненадлежащим лицом.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4.7.5. Непредставление гражданином документов, указанных в электронном уведомлении о получении заявления и копий документов, в срок, установленный </w:t>
      </w:r>
      <w:hyperlink w:anchor="P110">
        <w:r>
          <w:rPr>
            <w:color w:val="0000FF"/>
          </w:rPr>
          <w:t>абзацем третьим пункта 3.4</w:t>
        </w:r>
      </w:hyperlink>
      <w:r>
        <w:t xml:space="preserve"> настоящего Порядка.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4.7.6. Несогласие на обработку персональных данных от лиц(а), указанных(ого) гражданином в заявлении.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4.7.7. Отсутствие у ребенка, в отношении которого определяется право на ежемесячную денежную выплату, и его родителя (законного представителя), обратившегося за назначением ежемесячной денежной выплаты, беременной женщины, кормящей матери документально подтвержденного места жительства на территории Кемеровской области - Кузбасса или места пребывания на территории Кемеровской области - Кузбасса (в случае отсутствия места жительства на территории Российской Федерации).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4.7.8. Превышение размера среднедушевого дохода семьи или одиноко проживающей беременной женщины над величиной прожиточного минимума на душу населения, установленной в Кемеровской области - Кузбассе на дату обращения за назначением ежемесячной денежной выплаты.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4.7.9. Представление заключения медицинской организации с истекшим сроком действия.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4.7.10. Предоставление ежемесячной денежной выплаты на территории Кемеровской области - Кузбасса на ребенка, в отношении которого определяется право на ежемесячную денежную выплату, гражданину или другому его родителю (законному представителю).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4.7.11. Предоставление ежемесячной денежной выплаты кормящей матери в отношении одного из детей (в случае обращения за назначением ежемесячной денежной выплаты кормящей матери в отношении другого ребенка).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4.7.12. Достижение ребенком, в отношении которого определяется право указанного ребенка и (или) кормящей матери на ежемесячную денежную выплату, возраста 1 года (в случае обращения за назначением ежемесячной денежной выплаты на указанного ребенка и (или)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4.7.13. Достижение ребенком, в отношении которого определяется право на ежемесячную денежную выплату, возраста 3 лет.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 Наличие в уполномоченном органе на день принятия решения об отказе в назначении ежемесячной денежной выплаты: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4.7.14.1. Сведений о родоразрешении (прерывании беременности) (в случае обращения за назначением ежемесячной денежной выплаты беременной женщины).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4.7.14.2. Сведений об отмене усыновления (удочерения) ребенка, в отношении которого определяется право на ежемесячную денежную выплату (в случае обращения за назначением ежемесячной денежной выплаты на указанного ребенка).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4.7.14.3. Сведений о прекращении срока действия акта органа опеки и попечительства о назначении опекуна либо об освобождении или отстранении опекуна от исполнения своих обязанностей в отношении гражданина на ребенка, в отношении которого определяется право на ежемесячную денежную выплату.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4.7.14.4. Сведений о нахождении ребенка, в отношении которого определяется право указанного ребенка и (или) кормящей матери на ежемесячную денежную выплату, на полном государственном обеспечении (в случае обращения за назначением ежемесячной денежной выплаты на указанного ребенка и (или)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4.7.14.5. Сведений о передаче ребенка, в отношении которого определяется право на ежемесячную денежную выплату кормящей матери, под опеку (в случае обращения за назначением ежемесячной денежной выплаты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4.7.14.6. Сведений о передаче ребенка, в отношении которого определяется право указанного ребенка на ежемесячную денежную выплату, под опеку, за исключением случая, если опекун назначается по заявлению родителя(ей) в порядке, определенном </w:t>
      </w:r>
      <w:hyperlink r:id="rId21">
        <w:r>
          <w:rPr>
            <w:color w:val="0000FF"/>
          </w:rPr>
          <w:t>пунктом 1 статьи 13</w:t>
        </w:r>
      </w:hyperlink>
      <w:r>
        <w:t xml:space="preserve"> Федерального закона от 24.04.2008 N 48-ФЗ "Об опеке и попечительстве" (в случае обращения за назначением ежемесячной денежной выплаты на указанного ребенка).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4.7.14.7. Сведений о лишении (об ограничении) гражданина родительских прав в отношении ребенка, в отношении которого определяется право указанного ребенка и (или) кормящей матери на ежемесячную денежную выплату, либо отобрание у гражданина указанного ребенка при непосредственной угрозе его жизни или здоровью (в случае обращения за назначением ежемесячной денежной выплаты на указанного ребенка и (или)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4.7.14.8. Сведений о смерти гражданина.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4.7.14.9. Сведений о смерти (объявлении умершим, признании безвестно отсутствующим) ребенка, в отношении которого определяется право указанного ребенка и (или) кормящей матери на ежемесячную денежную выплату (в случае обращения за назначением ежемесячной денежной выплаты на указанного ребенка и (или)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4.7.14.10. Оформление в отношении ребенка, в отношении которого определяется право указанного ребенка на ежемесячную денежную выплату, справки на получение определенного вида бесплатного детского питания в соответствии с </w:t>
      </w:r>
      <w:hyperlink r:id="rId22">
        <w:r>
          <w:rPr>
            <w:color w:val="0000FF"/>
          </w:rPr>
          <w:t>постановлением</w:t>
        </w:r>
      </w:hyperlink>
      <w:r>
        <w:t xml:space="preserve"> N 195 (в случае обращения за назначением ежемесячной денежной выплаты на указанного ребенка).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5. Правила выплаты ежемесячной денежной выплаты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5.1. Выплата ежемесячной денежной выплаты производится государственным казенным учреждением "Центр социальных выплат и информатизации Министерства социальной защиты населения Кузбасса" (далее - центр социальных выплат) на основании реестров уполномоченных органов, представленных в центр социальных выплат в порядке и сроки, установленные исполнительным органом государственной власти Кемеровской области - Кузбасса отраслевой компетенции, проводящим государственную политику в сфере социальной поддержки и социального обслуживания населения.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5.2. Выплата ежемесячной выплаты производится: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впервые - не позднее последнего числа месяца, следующего за месяцем принятия решения о назначении ежемесячной денежной выплаты;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последующем - за текущий месяц не позднее последнего числа текущего месяца.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5.3. Доставка ежемесячной денежной выплаты осуществляется организациями почтовой связи, кредитными организациями.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Доставка ежемесячной денежной выплаты включает в себя передачу начисленной суммы ежемесячной денежной выплаты путем зачисления на счет гражданина в кредитной организации либо путем вручения суммы указанной выплаты на дому или в кассе организации почтовой связи.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Гражданин вправе выбрать по своему усмотрению организацию, осуществляющую доставку ежемесячной денежной выплаты, и письменно уведомить об этом уполномоченный орган.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5.4. Выплата ежемесячной денежной выплаты осуществляется на основании решения о ее назначении и производится ежемесячно.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5.5. Прекращение предоставления ежемесячной денежной выплаты и ее возобновление осуществляются на основании соответствующего решения уполномоченного органа.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 Предоставление ежемесячной денежной выплаты прекращается по следующим основаниям: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9" w:name="P177"/>
      <w:bookmarkEnd w:id="9"/>
      <w:r>
        <w:t>5.6.1. Выезд гражданина на новое место жительства (место пребывания) за пределы территории, на которой реализует свои полномочия уполномоченный орган, - с 1-го числа месяца, следующего за месяцем, в котором в уполномоченный орган поступили сведения о выезде гражданина на новое место жительства (место пребывания) за пределы территории, на которой реализует свои полномочия уполномоченный орган.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5.6.2. Установление уполномоченным органом факта недостоверности ранее заявленных гражданином сведений, представленных для назначения ежемесячной денежной выплаты, - с 1-го числа месяца, следующего за месяцем, в котором уполномоченным органом установлен факт недостоверности ранее заявленных сведений, представленных для назначения ежемесячной денежной выплаты.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0" w:name="P179"/>
      <w:bookmarkEnd w:id="10"/>
      <w:r>
        <w:t>5.6.3. Неполучение посредством почтовой связи ежемесячной денежной выплаты в течение 2 месяцев подряд - с 1-го числа месяца, следующего за месяцем, в котором истек указанный 2-месячный срок.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1" w:name="P180"/>
      <w:bookmarkEnd w:id="11"/>
      <w:r>
        <w:t>5.6.4. Возврат кредитной организацией ежемесячной денежной выплаты на счет центра социальных выплат не по вине уполномоченного органа и (или) центра социальных выплат - с 1-го числа месяца, следующего за месяцем, в котором истек 2-месячный срок после возврата ежемесячной денежной выплаты.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5.6.5. Смерть гражданина, вступление в силу решения суда об объявлении его умершим или решения о признании его безвестно отсутствующим - с 1-го числа месяца, следующего за месяцем, в котором в уполномоченный орган поступили сведения о смерти гражданина либо поступило вступившее в силу решение суда о признании его безвестно отсутствующим.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5.6.6. Отбывание наказания гражданином в виде лишения свободы, а также применение в отношении него меры пресечения в виде заключения под стражу, нахождение на принудительном лечении по решению суда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5.6.7. Признание судом гражданина недееспособным, ограниченно дееспособным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5.6.8. Объявление в розыск гражданина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2" w:name="P185"/>
      <w:bookmarkEnd w:id="12"/>
      <w:r>
        <w:t>5.6.9. Родоразрешение (прерывание беременности) (в случае предоставления ежемесячной денежной выплаты беременной женщине) - с 1-го числа месяца, следующего за месяцем родоразрешения (прерывания беременности).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5.6.10. Прекращение грудного вскармливания ребенка (в случае предоставления ежемесячной денежной выплаты кормящей матери) - с 1-го числа месяца, следующего за месяцем прекращения грудного вскармливания ребенка.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5.6.11. Смерть ребенка, в отношении которого предоставляется ежемесячная денежная выплата на указанного ребенка и (или) кормящей матери, вступление в силу решения суда об объявлении его умершим или решения о признании его безвестно отсутствующим (в случае предоставления ежемесячной денежной выплаты на указанного ребенка и (или) кормящей матери) - с 1-го числа месяца, следующего за месяцем, в котором в уполномоченный орган поступили сведения о смерти ребенка либо поступило вступившее в силу решение суда о признании его безвестно отсутствующим.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5.6.12. Отмена усыновления (удочерения) ребенка, на которого предоставляется ежемесячная денежная выплата,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5.6.13. Прекращение срока действия акта органа опеки и попечительства о назначении опекуна либо об освобождении или отстранении опекуна от исполнения своих обязанностей в отношении гражданина на ребенка, на которого предоставляется ежемесячная денежная выплата,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5.6.14. Помещение ребенка, в отношении которого предоставляется ежемесячная денежная выплата на указанного ребенка и (или) кормящей матери, в организацию на полное государственное обеспечение (в случае предоставления ежемесячной денежной выплаты на указанного ребенка и (или) кормящей матери) - с 1-го числа месяца, следующего за месяцем, в котором указанные сведения поступили в уполномоченный орган.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5.6.15. Передача ребенка, в отношении которого предоставляется ежемесячная денежная выплата кормящей матери, под опеку (в случае предоставления ежемесячной денежной выплаты кормящей матери)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5.6.16. Передача ребенка, в отношении которого предоставляется ежемесячная денежная выплата на указанного ребенка, под опеку, за исключением случая, если опекун назначается по заявлению родителя(ей) в порядке, определенном </w:t>
      </w:r>
      <w:hyperlink r:id="rId23">
        <w:r>
          <w:rPr>
            <w:color w:val="0000FF"/>
          </w:rPr>
          <w:t>пунктом 1 статьи 13</w:t>
        </w:r>
      </w:hyperlink>
      <w:r>
        <w:t xml:space="preserve"> Федерального закона от 24.04.2008 N 48-ФЗ "Об опеке и попечительстве" (в случае предоставления ежемесячной денежной выплаты на указанного ребенка), - с 1-го числа месяца, следующего за месяцем, в котором уполномоченному органу стали известны указанные сведения.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3" w:name="P193"/>
      <w:bookmarkEnd w:id="13"/>
      <w:r>
        <w:t>5.6.17. Лишение (ограничение) гражданина родительских прав в отношении ребенка, на которого предоставляется ежемесячная денежная выплата в отношении указанного ребенка и (или) кормящей матери, либо отобрание у гражданина указанного ребенка при непосредственной угрозе его жизни или здоровью (в случае предоставления ежемесячной денежной выплаты на указанного ребенка и (или) кормящей матери) - с 1-го числа месяца, следующего за месяцем, в котором указанные сведения поступили в уполномоченный орган.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4" w:name="P194"/>
      <w:bookmarkEnd w:id="14"/>
      <w:r>
        <w:t>5.7. Гражданин обязан сообщить в уполномоченный орган о наступлении обстоятельств, влекущих прекращение предоставления ежемесячной денежной выплаты, указанных в подпунктах 5.6.1, 5.6.9 - 5.6.17 настоящего Порядка, в течение 5 рабочих дней со дня наступления указанных обстоятельств.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5.8. В случае прекращения предоставления ежемесячной денежной выплаты по основаниям, указанным в </w:t>
      </w:r>
      <w:hyperlink w:anchor="P179">
        <w:r>
          <w:rPr>
            <w:color w:val="0000FF"/>
          </w:rPr>
          <w:t>подпунктах 5.6.3</w:t>
        </w:r>
      </w:hyperlink>
      <w:r>
        <w:t xml:space="preserve">, </w:t>
      </w:r>
      <w:hyperlink w:anchor="P180">
        <w:r>
          <w:rPr>
            <w:color w:val="0000FF"/>
          </w:rPr>
          <w:t>5.6.4</w:t>
        </w:r>
      </w:hyperlink>
      <w:r>
        <w:t xml:space="preserve"> настоящего Порядка, уполномоченный орган в течение 10 рабочих дней с даты прекращения предоставления ежемесячной денежной выплаты направляет гражданину извещение о прекращении ежемесячной денежной выплаты с указанием оснований и документов, необходимых для ее возобновления.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5.9. В случае прекращения предоставления ежемесячной денежной выплаты по основаниям, предусмотренным </w:t>
      </w:r>
      <w:hyperlink w:anchor="P179">
        <w:r>
          <w:rPr>
            <w:color w:val="0000FF"/>
          </w:rPr>
          <w:t>подпунктами 5.6.3</w:t>
        </w:r>
      </w:hyperlink>
      <w:r>
        <w:t xml:space="preserve">, </w:t>
      </w:r>
      <w:hyperlink w:anchor="P180">
        <w:r>
          <w:rPr>
            <w:color w:val="0000FF"/>
          </w:rPr>
          <w:t>5.6.4</w:t>
        </w:r>
      </w:hyperlink>
      <w:r>
        <w:t xml:space="preserve"> настоящего Порядка, ее предоставление возобновляется, если заявление и документы, указанные в пункте 5.10 настоящего Порядка, представлены в уполномоченный орган не позднее 2 месяцев с месяца прекращения выплаты. В случае представления заявления и документов по истечении 2 месяцев с месяца прекращения выплаты возобновление ежемесячной денежной выплаты не осуществляется.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Предоставление ежемесячной денежной выплаты в соответствии с настоящим подпунктом возобновляется за прошлое время с 1-го числа месяца, следующего за месяцем прекращения ежемесячной денежной выплаты, но не ранее возникновения права на ее получение.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5.10. Для возобновления ежемесячной денежной выплаты в соответствии с пунктом 5.9 настоящего Порядка требуются: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заявление об изменении способа доставки ежемесячной денежной выплаты в произвольной форме, включая сведения о реквизитах счета гражданина в кредитной организации, документ, удостоверяющий личность, и документ, подтверждающий место жительства (место пребывания), - в случае прекращения выплаты по основанию, указанному в </w:t>
      </w:r>
      <w:hyperlink w:anchor="P179">
        <w:r>
          <w:rPr>
            <w:color w:val="0000FF"/>
          </w:rPr>
          <w:t>подпункте 5.6.3</w:t>
        </w:r>
      </w:hyperlink>
      <w:r>
        <w:t xml:space="preserve"> настоящего Порядка;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заявление об изменении способа доставки ежемесячной денежной выплаты в произвольной форме, документ, удостоверяющий личность, - в случае прекращения выплаты по основанию, указанному в </w:t>
      </w:r>
      <w:hyperlink w:anchor="P180">
        <w:r>
          <w:rPr>
            <w:color w:val="0000FF"/>
          </w:rPr>
          <w:t>подпункте 5.6.4</w:t>
        </w:r>
      </w:hyperlink>
      <w:r>
        <w:t xml:space="preserve"> настоящего Порядка.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5.11. Гражданин вправе обратиться в уполномоченный орган с целью изменения способа доставки ежемесячной денежной выплаты, включая изменение реквизитов счета в кредитной организации, по которым производится начисление денежных средств, с заявлением об изменении способа доставки ежемесячной денежной выплаты в произвольной письменной форме.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5.12. Удержание (возмещение) ежемесячной денежной выплаты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15" w:name="P203"/>
      <w:bookmarkEnd w:id="15"/>
      <w:r>
        <w:t>5.12.1. Суммы ежемесячной денежной выплаты, необоснованно выплаченные гражданину, подлежат удержанию (возмещению), если это произошло вследствие: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представления гражданином заявления и необходимых документов с заведомо недостоверными сведениями;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сокрытия (непредставления гражданином в срок, указанный в </w:t>
      </w:r>
      <w:hyperlink w:anchor="P194">
        <w:r>
          <w:rPr>
            <w:color w:val="0000FF"/>
          </w:rPr>
          <w:t>пункте 5.7</w:t>
        </w:r>
      </w:hyperlink>
      <w:r>
        <w:t xml:space="preserve"> настоящего Порядка) сведений о наступлении обстоятельств, влекущих прекращение предоставления ежемесячной денежной выплаты, указанных в </w:t>
      </w:r>
      <w:hyperlink w:anchor="P177">
        <w:r>
          <w:rPr>
            <w:color w:val="0000FF"/>
          </w:rPr>
          <w:t>подпунктах 5.6.1</w:t>
        </w:r>
      </w:hyperlink>
      <w:r>
        <w:t xml:space="preserve">, </w:t>
      </w:r>
      <w:hyperlink w:anchor="P185">
        <w:r>
          <w:rPr>
            <w:color w:val="0000FF"/>
          </w:rPr>
          <w:t>5.6.9</w:t>
        </w:r>
      </w:hyperlink>
      <w:r>
        <w:t xml:space="preserve"> - </w:t>
      </w:r>
      <w:hyperlink w:anchor="P193">
        <w:r>
          <w:rPr>
            <w:color w:val="0000FF"/>
          </w:rPr>
          <w:t>5.6.17</w:t>
        </w:r>
      </w:hyperlink>
      <w:r>
        <w:t xml:space="preserve"> настоящего Порядка;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предоставления ежемесячной денежной выплаты в завышенном размере вследствие счетной ошибки, допущенной уполномоченным органом или центром социальных выплат;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сбоя в работе программного обеспечения, используемого при назначении и выплате ежемесячной денежной выплаты.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5.12.2. В случаях, предусмотренных </w:t>
      </w:r>
      <w:hyperlink w:anchor="P203">
        <w:r>
          <w:rPr>
            <w:color w:val="0000FF"/>
          </w:rPr>
          <w:t>подпунктом 5.12.1</w:t>
        </w:r>
      </w:hyperlink>
      <w:r>
        <w:t xml:space="preserve"> настоящего Порядка, и при наличии права гражданина на дальнейшее получение ежемесячной денежной выплаты, излишне выплаченные ему денежные средства засчитываются в счет будущих выплат и удерживаются в порядке, предусмотренном абзацем вторым настоящего подпункта, без подачи гражданином заявления.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Удержания производятся на основании решения уполномоченного органа в размере, исчисляемом из размера установленной ежемесячной денежной выплаты. При этом удержания на основании решения уполномоченного органа производятся в размере, не превышающем 50 процентов выплаты, до полного погашения долга, за исключением случаев, когда гражданин согласен на возврат излишне полученных сумм в размере, превышающем указанный процент, или в полном размере.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случае отсутствия права на получение ежемесячной денежной выплаты в последующие месяцы подлежащая возврату сумма возмещается гражданином по взаимному согласию гражданина и уполномоченного органа.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При отказе гражданина от добровольного возмещения излишне полученных сумм ежемесячной денежной выплаты задолженность взыскивается уполномоченным органом в судебном порядке.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5.13. Ежемесячная денежная выплата, не полученная своевременно по вине уполномоченного органа, центра социальных выплат, выплачивается за прошлое время без ограничения каким-либо сроком.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Начисленные суммы ежемесячной денежной выплаты, причитающиеся гражданину и оставшиеся неполученными в связи с его смертью, выплачиваются членам его семьи, которые проживали совместно с ним на день его смерти, если обращение за неполученными суммами ежемесячной денежной выплаты последовало не позднее чем до истечения 6 месяцев со дня смерти гражданина. При обращении за ежемесячной денежной выплатой после указанного срока предоставление указанной выплаты осуществляется в порядке, установленном гражданским законодательством Российской Федерации.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6. Правила учета личных дел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6.1. Уполномоченный орган формирует в отношении каждого гражданина, обратившегося за назначением ежемесячной денежной выплаты, личное дело, в которое брошюруются заявление(я) и необходимые документы, представленные гражданином, запросы уполномоченного органа и ответы, полученные на указанные запросы в отношении гражданина, расчет среднедушевого дохода семьи или одиноко проживающей беременной женщины, решения о назначении (об отказе в назначении) ежемесячной денежной выплаты, решения о прекращении предоставления ежемесячной денежной выплаты, о возобновлении, об удержании (возмещении) указанной денежной выплаты, а также иные документы, влияющие на предоставление ежемесячной денежной выплаты.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6.2. Личное дело, сформированное на каждого гражданина, хранится в уполномоченном органе по месту его обращения в течение 5 лет со дня прекращения предоставления ежемесячной денежной выплаты или принятия решения об отказе в ее назначении.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6.3. В случае утраты личного дела (копии личного дела) уполномоченный орган, в котором оно хранилось, принимает меры к его восстановлению.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  <w:outlineLvl w:val="1"/>
      </w:pPr>
      <w:r>
        <w:t>7. Порядок обжалования действий (бездействия) и решений</w:t>
      </w:r>
    </w:p>
    <w:p w:rsidR="009867EE" w:rsidRDefault="009867EE">
      <w:pPr>
        <w:pStyle w:val="ConsPlusTitle"/>
        <w:jc w:val="center"/>
      </w:pPr>
      <w:r>
        <w:t>по предоставлению ежемесячной денежной выплаты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Граждане имеют право на обжалование действий (бездействия) или решений должностных лиц уполномоченного органа, центра социальных выплат по предоставлению ежемесячных денежных выплат в Министерство социальной защиты населения Кузбасса и (или) в судебном порядке.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1</w:t>
      </w:r>
    </w:p>
    <w:p w:rsidR="009867EE" w:rsidRDefault="009867EE">
      <w:pPr>
        <w:pStyle w:val="ConsPlusNormal"/>
        <w:jc w:val="right"/>
      </w:pPr>
      <w:r>
        <w:t>к условиям и порядку предоставления,</w:t>
      </w:r>
    </w:p>
    <w:p w:rsidR="009867EE" w:rsidRDefault="009867EE">
      <w:pPr>
        <w:pStyle w:val="ConsPlusNormal"/>
        <w:jc w:val="right"/>
      </w:pPr>
      <w:r>
        <w:t>а также размерам ежемесячных денежных</w:t>
      </w:r>
    </w:p>
    <w:p w:rsidR="009867EE" w:rsidRDefault="009867EE">
      <w:pPr>
        <w:pStyle w:val="ConsPlusNormal"/>
        <w:jc w:val="right"/>
      </w:pPr>
      <w:r>
        <w:t>выплат на обеспечение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 кормящих</w:t>
      </w:r>
    </w:p>
    <w:p w:rsidR="009867EE" w:rsidRDefault="009867EE">
      <w:pPr>
        <w:pStyle w:val="ConsPlusNormal"/>
        <w:jc w:val="right"/>
      </w:pPr>
      <w:r>
        <w:t>матерей и детей в возрасте до 3 лет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  (наименование уполномоченного органа *)</w:t>
      </w:r>
    </w:p>
    <w:p w:rsidR="009867EE" w:rsidRDefault="009867E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(фамилия, имя, отчество (при наличии)</w:t>
      </w:r>
    </w:p>
    <w:p w:rsidR="009867EE" w:rsidRDefault="009867EE">
      <w:pPr>
        <w:pStyle w:val="ConsPlusNonformat"/>
        <w:jc w:val="both"/>
      </w:pPr>
      <w:r>
        <w:t xml:space="preserve">                                                гражданина)</w:t>
      </w:r>
    </w:p>
    <w:p w:rsidR="009867EE" w:rsidRDefault="009867EE">
      <w:pPr>
        <w:pStyle w:val="ConsPlusNonformat"/>
        <w:jc w:val="both"/>
      </w:pPr>
      <w:r>
        <w:t xml:space="preserve">                              дата рождения _____ СНИЛС (при наличии) _____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                          документ, удостоверяющий личность 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                           (вид документа)</w:t>
      </w:r>
    </w:p>
    <w:p w:rsidR="009867EE" w:rsidRDefault="009867EE">
      <w:pPr>
        <w:pStyle w:val="ConsPlusNonformat"/>
        <w:jc w:val="both"/>
      </w:pPr>
      <w:r>
        <w:t xml:space="preserve">                              серия _____ N _____ дата выдачи _____________</w:t>
      </w:r>
    </w:p>
    <w:p w:rsidR="009867EE" w:rsidRDefault="009867EE">
      <w:pPr>
        <w:pStyle w:val="ConsPlusNonformat"/>
        <w:jc w:val="both"/>
      </w:pPr>
      <w:r>
        <w:t xml:space="preserve">                              кем выдан 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адрес места жительства (места пребывания): __</w:t>
      </w:r>
    </w:p>
    <w:p w:rsidR="009867EE" w:rsidRDefault="009867E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           (почтовый индекс и адрес)</w:t>
      </w:r>
    </w:p>
    <w:p w:rsidR="009867EE" w:rsidRDefault="009867EE">
      <w:pPr>
        <w:pStyle w:val="ConsPlusNonformat"/>
        <w:jc w:val="both"/>
      </w:pPr>
      <w:r>
        <w:t xml:space="preserve">                              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 контактный телефон, адрес электронной</w:t>
      </w:r>
    </w:p>
    <w:p w:rsidR="009867EE" w:rsidRDefault="009867EE">
      <w:pPr>
        <w:pStyle w:val="ConsPlusNonformat"/>
        <w:jc w:val="both"/>
      </w:pPr>
      <w:r>
        <w:t xml:space="preserve">                                            почты (при наличии)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bookmarkStart w:id="16" w:name="P256"/>
      <w:bookmarkEnd w:id="16"/>
      <w:r>
        <w:t xml:space="preserve">                                 Заявление</w:t>
      </w:r>
    </w:p>
    <w:p w:rsidR="009867EE" w:rsidRDefault="009867EE">
      <w:pPr>
        <w:pStyle w:val="ConsPlusNonformat"/>
        <w:jc w:val="both"/>
      </w:pPr>
      <w:r>
        <w:t xml:space="preserve">   о назначении ежемесячной денежной выплаты на обеспечение полноценным</w:t>
      </w:r>
    </w:p>
    <w:p w:rsidR="009867EE" w:rsidRDefault="009867EE">
      <w:pPr>
        <w:pStyle w:val="ConsPlusNonformat"/>
        <w:jc w:val="both"/>
      </w:pPr>
      <w:r>
        <w:t xml:space="preserve">                                 питанием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1. 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Кемеровской области от 17.02.2004 N 7-ОЗ "О</w:t>
      </w:r>
    </w:p>
    <w:p w:rsidR="009867EE" w:rsidRDefault="009867EE">
      <w:pPr>
        <w:pStyle w:val="ConsPlusNonformat"/>
        <w:jc w:val="both"/>
      </w:pPr>
      <w:r>
        <w:t>здравоохранении"  прошу  предоставить  мне  ежемесячную денежную выплату на</w:t>
      </w:r>
    </w:p>
    <w:p w:rsidR="009867EE" w:rsidRDefault="009867EE">
      <w:pPr>
        <w:pStyle w:val="ConsPlusNonformat"/>
        <w:jc w:val="both"/>
      </w:pPr>
      <w:r>
        <w:t>обеспечение  полноценным  питанием  беременной  женщины / кормящей матери /</w:t>
      </w:r>
    </w:p>
    <w:p w:rsidR="009867EE" w:rsidRDefault="009867EE">
      <w:pPr>
        <w:pStyle w:val="ConsPlusNonformat"/>
        <w:jc w:val="both"/>
      </w:pPr>
      <w:r>
        <w:t>ребенка  (детей)  в  возрасте  до  3  лет  (нужное  подчеркнуть)  (далее  -</w:t>
      </w:r>
    </w:p>
    <w:p w:rsidR="009867EE" w:rsidRDefault="009867EE">
      <w:pPr>
        <w:pStyle w:val="ConsPlusNonformat"/>
        <w:jc w:val="both"/>
      </w:pPr>
      <w:r>
        <w:t>ежемесячная денежная выплата).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2. О себе и членах моей семьи (при наличии) сообщаю следующие сведения:</w:t>
      </w:r>
    </w:p>
    <w:p w:rsidR="009867EE" w:rsidRDefault="00986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134"/>
        <w:gridCol w:w="1134"/>
        <w:gridCol w:w="1020"/>
        <w:gridCol w:w="1418"/>
        <w:gridCol w:w="1417"/>
        <w:gridCol w:w="1418"/>
        <w:gridCol w:w="1020"/>
      </w:tblGrid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34" w:type="dxa"/>
          </w:tcPr>
          <w:p w:rsidR="009867EE" w:rsidRDefault="009867EE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134" w:type="dxa"/>
          </w:tcPr>
          <w:p w:rsidR="009867EE" w:rsidRDefault="009867EE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020" w:type="dxa"/>
          </w:tcPr>
          <w:p w:rsidR="009867EE" w:rsidRDefault="009867EE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418" w:type="dxa"/>
          </w:tcPr>
          <w:p w:rsidR="009867EE" w:rsidRDefault="009867EE">
            <w:pPr>
              <w:pStyle w:val="ConsPlusNormal"/>
              <w:jc w:val="center"/>
            </w:pPr>
            <w:r>
              <w:t>Место жительства (место пребывания)</w:t>
            </w:r>
          </w:p>
        </w:tc>
        <w:tc>
          <w:tcPr>
            <w:tcW w:w="1417" w:type="dxa"/>
          </w:tcPr>
          <w:p w:rsidR="009867EE" w:rsidRDefault="009867EE">
            <w:pPr>
              <w:pStyle w:val="ConsPlusNormal"/>
              <w:jc w:val="center"/>
            </w:pPr>
            <w:r>
              <w:t>Подтверждаю факт совместного проживания (указать да/нет)</w:t>
            </w:r>
          </w:p>
        </w:tc>
        <w:tc>
          <w:tcPr>
            <w:tcW w:w="1418" w:type="dxa"/>
          </w:tcPr>
          <w:p w:rsidR="009867EE" w:rsidRDefault="009867EE">
            <w:pPr>
              <w:pStyle w:val="ConsPlusNormal"/>
              <w:jc w:val="center"/>
            </w:pPr>
            <w:r>
              <w:t>Основное место работы или службы, занимаемая должность (в случае отсутствия основного места работы или службы - род занятий)</w:t>
            </w:r>
          </w:p>
        </w:tc>
        <w:tc>
          <w:tcPr>
            <w:tcW w:w="1020" w:type="dxa"/>
          </w:tcPr>
          <w:p w:rsidR="009867EE" w:rsidRDefault="009867EE">
            <w:pPr>
              <w:pStyle w:val="ConsPlusNormal"/>
              <w:jc w:val="center"/>
            </w:pPr>
            <w:r>
              <w:t>СНИЛС (при наличии)</w:t>
            </w: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020" w:type="dxa"/>
          </w:tcPr>
          <w:p w:rsidR="009867EE" w:rsidRDefault="009867EE">
            <w:pPr>
              <w:pStyle w:val="ConsPlusNormal"/>
              <w:jc w:val="center"/>
            </w:pPr>
            <w:r>
              <w:t>Заявитель</w:t>
            </w:r>
          </w:p>
        </w:tc>
        <w:tc>
          <w:tcPr>
            <w:tcW w:w="141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020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020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020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020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020" w:type="dxa"/>
          </w:tcPr>
          <w:p w:rsidR="009867EE" w:rsidRDefault="009867EE">
            <w:pPr>
              <w:pStyle w:val="ConsPlusNormal"/>
            </w:pPr>
          </w:p>
        </w:tc>
      </w:tr>
    </w:tbl>
    <w:p w:rsidR="009867EE" w:rsidRDefault="00986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670"/>
        <w:gridCol w:w="2835"/>
      </w:tblGrid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  <w:jc w:val="center"/>
            </w:pPr>
            <w:r>
              <w:t xml:space="preserve">Вид полученного дохода в соответствии с </w:t>
            </w:r>
            <w:hyperlink r:id="rId25">
              <w:r>
                <w:rPr>
                  <w:color w:val="0000FF"/>
                </w:rPr>
                <w:t>пунктом 6</w:t>
              </w:r>
            </w:hyperlink>
            <w:r>
              <w:t xml:space="preserve"> Порядка исчисления величины среднедушевого дохода, дающего право на получение пособия на ребенка, утвержденного постановлением Администрации Кемеровской области от 24.12.2004 N 275 "Об утверждении Порядка исчисления величины среднедушевого дохода, дающего право на получение пособия на ребенка" (далее - Порядок исчисления величины среднедушевого дохода)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  <w:jc w:val="center"/>
            </w:pPr>
            <w:r>
              <w:t>Общая сумма доходов одиноко проживающей беременной женщины или всех членов семьи за 3 последних месяца, предшествующих месяцу подачи настоящего заявления</w:t>
            </w: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  <w:jc w:val="center"/>
            </w:pPr>
            <w:r>
              <w:t>3</w:t>
            </w: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 xml:space="preserve">Все предусмотренные системой оплаты труда выплаты, учитываемые при расчете среднего заработка в соответствии с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24.12.2007 N 922 "Об особенностях порядка исчисления средней заработной платы"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>Средний заработок, сохраняемый в случаях, предусмотренных трудовым законодательством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 xml:space="preserve">Социальные выплаты из бюджетов всех уровней, государственных внебюджетных фондов и других источников, к которым относятся выплаты, указанные в </w:t>
            </w:r>
            <w:hyperlink r:id="rId27">
              <w:r>
                <w:rPr>
                  <w:color w:val="0000FF"/>
                </w:rPr>
                <w:t>подпункте 6.5</w:t>
              </w:r>
            </w:hyperlink>
            <w:r>
              <w:t xml:space="preserve"> Порядка исчисления величины среднедушевого дохода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>Доходы от сдачи в аренду (наем) недвижимого имущества, принадлежащего на праве собственности семье или отдельным ее членам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  <w:r>
              <w:t xml:space="preserve">Другие доходы семьи или одиноко проживающей беременной женщины, в которые включаются доходы, указанные в </w:t>
            </w:r>
            <w:hyperlink r:id="rId28">
              <w:r>
                <w:rPr>
                  <w:color w:val="0000FF"/>
                </w:rPr>
                <w:t>подпункте 6.7</w:t>
              </w:r>
            </w:hyperlink>
            <w:r>
              <w:t xml:space="preserve"> Порядка исчисления величины среднедушевого дохода</w:t>
            </w: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8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5670" w:type="dxa"/>
          </w:tcPr>
          <w:p w:rsidR="009867EE" w:rsidRDefault="009867EE">
            <w:pPr>
              <w:pStyle w:val="ConsPlusNormal"/>
            </w:pPr>
          </w:p>
        </w:tc>
        <w:tc>
          <w:tcPr>
            <w:tcW w:w="2835" w:type="dxa"/>
          </w:tcPr>
          <w:p w:rsidR="009867EE" w:rsidRDefault="009867EE">
            <w:pPr>
              <w:pStyle w:val="ConsPlusNormal"/>
            </w:pPr>
          </w:p>
        </w:tc>
      </w:tr>
    </w:tbl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 xml:space="preserve">    3. Прошу исключить из общей суммы моего дохода (дохода моей семьи)</w:t>
      </w:r>
    </w:p>
    <w:p w:rsidR="009867EE" w:rsidRDefault="009867EE">
      <w:pPr>
        <w:pStyle w:val="ConsPlusNonformat"/>
        <w:jc w:val="both"/>
      </w:pPr>
      <w:r>
        <w:t>(нужное подчеркнуть) выплаченные алименты в сумме __________________ рублей</w:t>
      </w:r>
    </w:p>
    <w:p w:rsidR="009867EE" w:rsidRDefault="009867EE">
      <w:pPr>
        <w:pStyle w:val="ConsPlusNonformat"/>
        <w:jc w:val="both"/>
      </w:pPr>
      <w:r>
        <w:t>______________ копеек, удерживаемые на основании 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__________________________________________________________________________.</w:t>
      </w:r>
    </w:p>
    <w:p w:rsidR="009867EE" w:rsidRDefault="009867EE">
      <w:pPr>
        <w:pStyle w:val="ConsPlusNonformat"/>
        <w:jc w:val="both"/>
      </w:pPr>
      <w:r>
        <w:t xml:space="preserve">    (основание для удержания алиментов, Ф.И.О. лица, в пользу которого</w:t>
      </w:r>
    </w:p>
    <w:p w:rsidR="009867EE" w:rsidRDefault="009867EE">
      <w:pPr>
        <w:pStyle w:val="ConsPlusNonformat"/>
        <w:jc w:val="both"/>
      </w:pPr>
      <w:r>
        <w:t xml:space="preserve">                          производятся удержания)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4. Представленные  мной  документы  и  копии  документов  в  количестве</w:t>
      </w:r>
    </w:p>
    <w:p w:rsidR="009867EE" w:rsidRDefault="009867EE">
      <w:pPr>
        <w:pStyle w:val="ConsPlusNonformat"/>
        <w:jc w:val="both"/>
      </w:pPr>
      <w:r>
        <w:t>___________ шт., в том числе (нужное отметить):</w:t>
      </w:r>
    </w:p>
    <w:p w:rsidR="009867EE" w:rsidRDefault="00986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7710"/>
      </w:tblGrid>
      <w:tr w:rsidR="009867EE">
        <w:tc>
          <w:tcPr>
            <w:tcW w:w="1276" w:type="dxa"/>
          </w:tcPr>
          <w:p w:rsidR="009867EE" w:rsidRDefault="009867EE">
            <w:pPr>
              <w:pStyle w:val="ConsPlusNormal"/>
              <w:jc w:val="center"/>
            </w:pPr>
            <w:r>
              <w:t>Отметка о наличии документа</w:t>
            </w:r>
          </w:p>
        </w:tc>
        <w:tc>
          <w:tcPr>
            <w:tcW w:w="7710" w:type="dxa"/>
          </w:tcPr>
          <w:p w:rsidR="009867EE" w:rsidRDefault="009867EE">
            <w:pPr>
              <w:pStyle w:val="ConsPlusNormal"/>
              <w:jc w:val="center"/>
            </w:pPr>
            <w:r>
              <w:t>Наименование документа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710" w:type="dxa"/>
          </w:tcPr>
          <w:p w:rsidR="009867EE" w:rsidRDefault="009867EE">
            <w:pPr>
              <w:pStyle w:val="ConsPlusNormal"/>
              <w:jc w:val="center"/>
            </w:pPr>
            <w:r>
              <w:t>2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Копия документа, удостоверяющего личность гражданина, и копия документа, подтверждающего его место жительства (место пребывания)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Копии документов, удостоверяющих личность представителя гражданина и его полномочия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Документы, подтверждающие правовые основания отнесения лиц к членам семьи, в том числе свидетельство о браке (в случае, если гражданин состоит в браке), копия свидетельства (свидетельств) о рождении (об усыновлении [удочерении]) ребенка (детей), учтенного (учтенных) при определении права на ежемесячную денежную выплату, копия договора (договоров) о приемной семье, копия документа о назначении опекуна (представляется гражданином по собственной инициативе), а также иные документы (копии документов), подтверждающие правовые основания отнесения лиц к членам семьи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Копии документов, выданных органами регистрационного учета, с отметкой о регистрации по месту жительства (месту пребывания) лиц, зарегистрированных по месту жительства (месту пребывания) совместно с гражданином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Документ уполномоченного органа по месту жительства (месту пребывания) другого родителя (законного представителя) ребенка (детей) в возрасте до 3 лет, содержащий сведения о неполучении им ежемесячной денежной выплаты на обеспечение полноценным питанием ребенка (детей) в возрасте до 3 лет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Справка о полученных физическим лицом доходах и удержанных суммах налога, выданная налоговым агентом, по форме, утвержденной федеральным органом исполнительной власти, уполномоченным по контролю и надзору в области налогов и сборов (далее - справка о доходах и суммах налога физического лица), справка произвольной формы о доходах, не подлежащих включению в справку о доходах и суммах налога физического лица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Справка индивидуального предпринимателя, зарегистрированного в установленном порядке и осуществляющего предпринимательскую деятельность без образования юридического лица, нотариуса, занимающегося частной практикой, адвоката, учредившего адвокатский кабинет, главы крестьянского (фермерского) хозяйства, подтверждающую доходы индивидуального предпринимателя, нотариуса, адвоката, главы крестьянского (фермерского) хозяйства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Копия договора о сдаче в аренду (наем) недвижимого имущества, принадлежащего на праве собственности семье или отдельным ее членам, и выписки по счету, подтверждающие плату за наем (аренду) на банковский счет гражданина, являющегося наймодателем (арендодателем), либо расписку о получении платы за наем (аренду)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Копия нотариально удостоверенного соглашения об уплате алиментов или копия судебного постановления о взыскании алиментов и справка работодателя о размере удерживаемых алиментов (в случае если в представленном судебном постановлении не указан установленный размер алиментов)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Заключение в целях обеспечения полноценным питанием беременных женщин, кормящих матерей и детей в возрасте до 3 лет при наличии показаний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 xml:space="preserve">Согласие (несогласие) на обработку персональных данных от совершеннолетних(его) лиц(а), указанных(ого) гражданином в заявлении, в письменной произвольной форме, соответствующее требованиям </w:t>
            </w:r>
            <w:hyperlink r:id="rId29">
              <w:r>
                <w:rPr>
                  <w:color w:val="0000FF"/>
                </w:rPr>
                <w:t>части 4 статьи 9</w:t>
              </w:r>
            </w:hyperlink>
            <w:r>
              <w:t xml:space="preserve"> Федерального закона от 27.07.2006 N 152-ФЗ "О персональных данных"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>Реквизиты счета гражданина в кредитной организации (договор банковского вклада (счета), справка кредитной организации о реквизитах счета или сведения, содержащие реквизиты счета, заверенные подписью гражданина, с указанием даты заверения, в случае если указанные сведения не содержат информацию, позволяющую установить их принадлежность конкретному гражданину)</w:t>
            </w:r>
          </w:p>
        </w:tc>
      </w:tr>
      <w:tr w:rsidR="009867EE">
        <w:tc>
          <w:tcPr>
            <w:tcW w:w="1276" w:type="dxa"/>
          </w:tcPr>
          <w:p w:rsidR="009867EE" w:rsidRDefault="009867EE">
            <w:pPr>
              <w:pStyle w:val="ConsPlusNormal"/>
            </w:pPr>
          </w:p>
        </w:tc>
        <w:tc>
          <w:tcPr>
            <w:tcW w:w="7710" w:type="dxa"/>
          </w:tcPr>
          <w:p w:rsidR="009867EE" w:rsidRDefault="009867EE">
            <w:pPr>
              <w:pStyle w:val="ConsPlusNormal"/>
            </w:pPr>
            <w:r>
              <w:t xml:space="preserve">Справка медицинской организации по месту наблюдения ребенка, в отношении которого определяется право указанного ребенка на ежемесячную денежную выплату, о том, что гражданин в отношении указанного ребенка не оформил справку на получение определенного вида бесплатного детского питания в соответствии с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Коллегии Администрации Кемеровской области от 23.05.2012 N 195 "Об утверждении Порядка обеспечения полноценным питанием детей в возрасте до трех лет"</w:t>
            </w:r>
          </w:p>
        </w:tc>
      </w:tr>
    </w:tbl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5. Доставку ежемесячной денежной выплаты прошу осуществлять (нужное отметить и заполнить):</w:t>
      </w:r>
    </w:p>
    <w:p w:rsidR="009867EE" w:rsidRDefault="00986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447"/>
      </w:tblGrid>
      <w:tr w:rsidR="009867EE">
        <w:tc>
          <w:tcPr>
            <w:tcW w:w="56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8447" w:type="dxa"/>
          </w:tcPr>
          <w:p w:rsidR="009867EE" w:rsidRDefault="009867EE">
            <w:pPr>
              <w:pStyle w:val="ConsPlusNormal"/>
            </w:pPr>
            <w:r>
              <w:t>через кредитную организацию (реквизиты счета лица в кредитной организации прилагаются)</w:t>
            </w:r>
          </w:p>
        </w:tc>
      </w:tr>
      <w:tr w:rsidR="009867EE">
        <w:tc>
          <w:tcPr>
            <w:tcW w:w="56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8447" w:type="dxa"/>
          </w:tcPr>
          <w:p w:rsidR="009867EE" w:rsidRDefault="009867EE">
            <w:pPr>
              <w:pStyle w:val="ConsPlusNormal"/>
            </w:pPr>
            <w:r>
              <w:t>через организацию почтовой связи по адресу ________________________</w:t>
            </w:r>
          </w:p>
        </w:tc>
      </w:tr>
    </w:tbl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 xml:space="preserve">6. ** Справка на получение определенного вида бесплатного детского питания в отношении ребенка в возрасте до 3 лет, в отношении которого определяется право на ежемесячную денежную выплату, в соответствии с </w:t>
      </w:r>
      <w:hyperlink r:id="rId31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23.05.2012 N 195 "Об утверждении Порядка обеспечения полноценным питанием детей в возрасте до трех лет" (нужное отметить):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оформлена;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 оформлена.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7. ** Подтверждаю, что ежемесячную денежную выплату на обеспечение полноценным питанием ребенка (детей) в возрасте до 3 лет другой родитель (законный представитель) ребенка (детей) в возрасте до 3 лет (нужное отметить):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получает;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 получает.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8. Подтверждаю достоверность и полноту сведений, указанных в настоящем заявлении.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9. Обязуюсь сообщить в уполномоченный орган * о наступлении следующих обстоятельств, влекущих прекращение предоставления ежемесячной денежной выплаты, в течение 5 рабочих дней со дня их наступления: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выезд на новое место жительства (место пребывания) за пределы территории, на которой реализует свои полномочия уполномоченный орган *;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родоразрешение (прерывание беременности) (в случае предоставления ежемесячной денежной выплаты беременной женщине);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прекращение грудного вскармливания ребенка (в случае предоставления ежемесячной денежной выплаты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смерть ребенка, в отношении которого предоставляется ежемесячная денежная выплата на указанного ребенка и (или) кормящей матери, вступление в силу решения суда об объявлении его умершим или решения о признании его безвестно отсутствующим (в случае предоставления ежемесячной денежной выплаты на указанного ребенка и (или)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отмена усыновления (удочерения) ребенка, на которого предоставляется ежемесячная денежная выплата;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прекращение срока действия акта органа опеки и попечительства о назначении опекуна либо об освобождении или отстранении опекуна от исполнения своих обязанностей в отношении меня на ребенка, на которого предоставляется ежемесячная денежная выплата;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помещение ребенка, в отношении которого предоставляется ежемесячная денежная выплата на указанного ребенка и (или) кормящей матери, в организацию на полное государственное обеспечение (в случае предоставления ежемесячной денежной выплаты на указанного ребенка и (или)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передача ребенка, в отношении которого предоставляется ежемесячная денежная выплата кормящей матери, под опеку (в случае предоставления ежемесячной денежной выплаты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передача ребенка, в отношении которого предоставляется ежемесячная денежная выплата на указанного ребенка, под опеку, за исключением случая, если опекун назначается по заявлению родителя(ей) в порядке, определенном </w:t>
      </w:r>
      <w:hyperlink r:id="rId33">
        <w:r>
          <w:rPr>
            <w:color w:val="0000FF"/>
          </w:rPr>
          <w:t>пунктом 1 статьи 13</w:t>
        </w:r>
      </w:hyperlink>
      <w:r>
        <w:t xml:space="preserve"> Федерального закона от 24.04.2008 N 48-ФЗ "Об опеке и попечительстве" (в случае предоставления ежемесячной денежной выплаты на указанного ребенка);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лишение (ограничение) меня родительских прав в отношении ребенка, на которого предоставляется ежемесячная денежная выплата в отношении указанного ребенка и (или) кормящей матери, либо отобрание у меня указанного ребенка при непосредственной угрозе его жизни или здоровью (в случае предоставления ежемесячной денежной выплаты на указанного ребенка и (или)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10. Несу ответственность за достоверность содержащихся в настоящем заявлении сведений в соответствии с законодательством Российской Федерации.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 / 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(подпись гражданина)           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"___"___________ 20__ г.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Заявление и документы от 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867EE" w:rsidRDefault="009867EE">
      <w:pPr>
        <w:pStyle w:val="ConsPlusNonformat"/>
        <w:jc w:val="both"/>
      </w:pPr>
      <w:r>
        <w:t>принял специалист уполномоченного органа ____________/ 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"___"___________ 20__ г.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Примечания: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* Орган, уполномоченный главой соответствующего муниципального образования на осуществление отдельного государственного полномочия по определению права на ежемесячные денежные выплаты на обеспечение полноценным питанием беременных женщин, кормящих матерей, а также детей в возрасте до 3 лет в соответствии с </w:t>
      </w:r>
      <w:hyperlink r:id="rId34">
        <w:r>
          <w:rPr>
            <w:color w:val="0000FF"/>
          </w:rPr>
          <w:t>Законом</w:t>
        </w:r>
      </w:hyperlink>
      <w:r>
        <w:t xml:space="preserve"> Кемеровской области от 17.02.2004 N 7-ОЗ "О здравоохранении", их назначению.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** Заполняется в случае обращения за назначением ежемесячной денежной выплаты на обеспечение полноценным питанием ребенка в возрасте до 3 лет.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---------------------------------------------------------------------------</w:t>
      </w:r>
    </w:p>
    <w:p w:rsidR="009867EE" w:rsidRDefault="009867EE">
      <w:pPr>
        <w:pStyle w:val="ConsPlusNonformat"/>
        <w:jc w:val="both"/>
      </w:pPr>
      <w:r>
        <w:t xml:space="preserve">                                линия отреза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center"/>
        <w:outlineLvl w:val="2"/>
      </w:pPr>
      <w:r>
        <w:t>Расписка-уведомление</w:t>
      </w:r>
    </w:p>
    <w:p w:rsidR="009867EE" w:rsidRDefault="009867EE">
      <w:pPr>
        <w:pStyle w:val="ConsPlusNormal"/>
        <w:jc w:val="center"/>
      </w:pPr>
      <w:r>
        <w:t>о приеме и регистрации заявления о назначении ежемесячной</w:t>
      </w:r>
    </w:p>
    <w:p w:rsidR="009867EE" w:rsidRDefault="009867EE">
      <w:pPr>
        <w:pStyle w:val="ConsPlusNormal"/>
        <w:jc w:val="center"/>
      </w:pPr>
      <w:r>
        <w:t>денежной выплаты на обеспечение полноценным питанием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1. Подтверждаю достоверность и полноту сведений, указанных в заявлении о назначении ежемесячной денежной выплаты на обеспечение полноценным питанием (далее - заявление).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2. * Справка на получение определенного вида бесплатного детского питания в отношении ребенка в возрасте до 3 лет, в отношении которого определяется право на ежемесячную денежную выплату, в соответствии с </w:t>
      </w:r>
      <w:hyperlink r:id="rId35">
        <w:r>
          <w:rPr>
            <w:color w:val="0000FF"/>
          </w:rPr>
          <w:t>постановлением</w:t>
        </w:r>
      </w:hyperlink>
      <w:r>
        <w:t xml:space="preserve"> Коллегии Администрации Кемеровской области от 23.05.2012 N 195 "Об утверждении Порядка обеспечения полноценным питанием детей в возрасте до трех лет" мной (нужное отметить):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оформлена;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 оформлена.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 * Подтверждаю, что ежемесячную денежную выплату на обеспечение полноценным питанием ребенка (детей) в возрасте до 3 лет другой родитель (законный представитель) ребенка (детей) в возрасте до 3 лет (нужное отметить):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получает;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178435" cy="17843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не получает.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 Обязуюсь сообщить в уполномоченный орган ** о наступлении следующих обстоятельств, влекущих прекращение предоставления ежемесячной денежной выплаты, в течение 5 рабочих дней со дня их наступления:</w:t>
      </w:r>
    </w:p>
    <w:p w:rsidR="009867EE" w:rsidRDefault="009867EE">
      <w:pPr>
        <w:pStyle w:val="ConsPlusNormal"/>
        <w:spacing w:before="220"/>
        <w:jc w:val="both"/>
      </w:pPr>
      <w:r>
        <w:t>выезд на новое место жительства (место пребывания) за пределы территории, на которой реализует свои полномочия уполномоченный орган **;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родоразрешение (прерывание беременности) (в случае предоставления ежемесячной денежной выплаты беременной женщине);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прекращение грудного вскармливания ребенка (в случае предоставления ежемесячной денежной выплаты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смерть ребенка, в отношении которого предоставляется ежемесячная денежная выплата на указанного ребенка и (или) кормящей матери, вступление в силу решения суда об объявлении его умершим или решения о признании его безвестно отсутствующим (в случае предоставления ежемесячной денежной выплаты на указанного ребенка и (или)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отмена усыновления (удочерения) ребенка, на которого предоставляется ежемесячная денежная выплата;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прекращение срока действия акта органа опеки и попечительства о назначении опекуна либо об освобождении или отстранении опекуна от исполнения своих обязанностей в отношении меня на ребенка, на которого предоставляется ежемесячная денежная выплата;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помещение ребенка, в отношении которого предоставляется ежемесячная денежная выплата на указанного ребенка и (или) кормящей матери, в организацию на полное государственное обеспечение (в случае предоставления ежемесячной денежной выплаты на указанного ребенка и (или)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передача ребенка, в отношении которого предоставляется ежемесячная денежная выплата кормящей матери, под опеку (в случае предоставления ежемесячной денежной выплаты кормящей матери);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передача ребенка, в отношении которого предоставляется ежемесячная денежная выплата на указанного ребенка, под опеку, за исключением случая, если опекун назначается по заявлению родителя(ей) в порядке, определенном </w:t>
      </w:r>
      <w:hyperlink r:id="rId36">
        <w:r>
          <w:rPr>
            <w:color w:val="0000FF"/>
          </w:rPr>
          <w:t>пунктом 1 статьи 13</w:t>
        </w:r>
      </w:hyperlink>
      <w:r>
        <w:t xml:space="preserve"> Федерального закона от 24.04.2008 N 48-ФЗ "Об опеке и попечительстве" (в случае предоставления ежемесячной денежной выплаты на указанного ребенка);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лишение (ограничение) меня родительских прав в отношении ребенка, на которого предоставляется ежемесячная денежная выплата в отношении указанного ребенка и (или) кормящей матери, либо отобрание у меня указанного ребенка при непосредственной угрозе его жизни или здоровью (в случае предоставления ежемесячной денежной выплаты на указанного ребенка и (или) кормящей матери).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 Несу ответственность за достоверность содержащихся в заявлении сведений в соответствии с законодательством Российской Федерации.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 / 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(подпись гражданина)          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"__"____________ 20__ г.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Заявление и документы от 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принял специалист уполномоченного органа ___________/ 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9867EE" w:rsidRDefault="009867EE">
      <w:pPr>
        <w:pStyle w:val="ConsPlusNonformat"/>
        <w:jc w:val="both"/>
      </w:pPr>
      <w:r>
        <w:t>"__"____________ 20__ г.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>Примечания: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* Заполняется в случае обращения за назначением ежемесячной денежной выплаты на обеспечение полноценным питанием ребенка в возрасте до 3 лет.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** Орган, уполномоченный главой соответствующего муниципального образования на осуществление отдельного государственного полномочия по определению права на ежемесячные денежные выплаты на обеспечение полноценным питанием беременных женщин, кормящих матерей, а также детей в возрасте до 3 лет в соответствии с </w:t>
      </w:r>
      <w:hyperlink r:id="rId37">
        <w:r>
          <w:rPr>
            <w:color w:val="0000FF"/>
          </w:rPr>
          <w:t>Законом</w:t>
        </w:r>
      </w:hyperlink>
      <w:r>
        <w:t xml:space="preserve"> Кемеровской области от 17.02.2004 N 7-ОЗ "О здравоохранении", их назначению.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2</w:t>
      </w:r>
    </w:p>
    <w:p w:rsidR="009867EE" w:rsidRDefault="009867EE">
      <w:pPr>
        <w:pStyle w:val="ConsPlusNormal"/>
        <w:jc w:val="right"/>
      </w:pPr>
      <w:r>
        <w:t>к условиям и порядку предоставления,</w:t>
      </w:r>
    </w:p>
    <w:p w:rsidR="009867EE" w:rsidRDefault="009867EE">
      <w:pPr>
        <w:pStyle w:val="ConsPlusNormal"/>
        <w:jc w:val="right"/>
      </w:pPr>
      <w:r>
        <w:t>а также размерам ежемесячных денежных</w:t>
      </w:r>
    </w:p>
    <w:p w:rsidR="009867EE" w:rsidRDefault="009867EE">
      <w:pPr>
        <w:pStyle w:val="ConsPlusNormal"/>
        <w:jc w:val="right"/>
      </w:pPr>
      <w:r>
        <w:t>выплат на обеспечение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 кормящих</w:t>
      </w:r>
    </w:p>
    <w:p w:rsidR="009867EE" w:rsidRDefault="009867EE">
      <w:pPr>
        <w:pStyle w:val="ConsPlusNormal"/>
        <w:jc w:val="right"/>
      </w:pPr>
      <w:r>
        <w:t>матерей и детей в возрасте до 3 лет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(наименование органа, уполномоченного главой соответствующего</w:t>
      </w:r>
    </w:p>
    <w:p w:rsidR="009867EE" w:rsidRDefault="009867EE">
      <w:pPr>
        <w:pStyle w:val="ConsPlusNonformat"/>
        <w:jc w:val="both"/>
      </w:pPr>
      <w:r>
        <w:t xml:space="preserve">  муниципального образования на осуществление отдельного государственного</w:t>
      </w:r>
    </w:p>
    <w:p w:rsidR="009867EE" w:rsidRDefault="009867EE">
      <w:pPr>
        <w:pStyle w:val="ConsPlusNonformat"/>
        <w:jc w:val="both"/>
      </w:pPr>
      <w:r>
        <w:t xml:space="preserve">    полномочия по определению права на ежемесячные денежные выплаты на</w:t>
      </w:r>
    </w:p>
    <w:p w:rsidR="009867EE" w:rsidRDefault="009867EE">
      <w:pPr>
        <w:pStyle w:val="ConsPlusNonformat"/>
        <w:jc w:val="both"/>
      </w:pPr>
      <w:r>
        <w:t xml:space="preserve">   обеспечение полноценным питанием беременных женщин, кормящих матерей,</w:t>
      </w:r>
    </w:p>
    <w:p w:rsidR="009867EE" w:rsidRDefault="009867EE">
      <w:pPr>
        <w:pStyle w:val="ConsPlusNonformat"/>
        <w:jc w:val="both"/>
      </w:pPr>
      <w:r>
        <w:t xml:space="preserve">   а также детей в возрасте до 3 лет в соответствии с </w:t>
      </w:r>
      <w:hyperlink r:id="rId38">
        <w:r>
          <w:rPr>
            <w:color w:val="0000FF"/>
          </w:rPr>
          <w:t>Законом</w:t>
        </w:r>
      </w:hyperlink>
      <w:r>
        <w:t xml:space="preserve"> Кемеровской</w:t>
      </w:r>
    </w:p>
    <w:p w:rsidR="009867EE" w:rsidRDefault="009867EE">
      <w:pPr>
        <w:pStyle w:val="ConsPlusNonformat"/>
        <w:jc w:val="both"/>
      </w:pPr>
      <w:r>
        <w:t xml:space="preserve">      области от 17.02.2004 N 7-ОЗ "О здравоохранении", их назначению)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bookmarkStart w:id="17" w:name="P483"/>
      <w:bookmarkEnd w:id="17"/>
      <w:r>
        <w:t xml:space="preserve">                                  Решение</w:t>
      </w:r>
    </w:p>
    <w:p w:rsidR="009867EE" w:rsidRDefault="009867EE">
      <w:pPr>
        <w:pStyle w:val="ConsPlusNonformat"/>
        <w:jc w:val="both"/>
      </w:pPr>
      <w:r>
        <w:t xml:space="preserve">          о назначении ежемесячной денежной выплаты на обеспечение</w:t>
      </w:r>
    </w:p>
    <w:p w:rsidR="009867EE" w:rsidRDefault="009867EE">
      <w:pPr>
        <w:pStyle w:val="ConsPlusNonformat"/>
        <w:jc w:val="both"/>
      </w:pPr>
      <w:r>
        <w:t xml:space="preserve">                            полноценным питанием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от "___"_______________ г.                                        N _______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В  соответствии  с  </w:t>
      </w:r>
      <w:hyperlink r:id="rId39">
        <w:r>
          <w:rPr>
            <w:color w:val="0000FF"/>
          </w:rPr>
          <w:t>Законом</w:t>
        </w:r>
      </w:hyperlink>
      <w:r>
        <w:t xml:space="preserve"> Кемеровской области от 17.02.2004 N 7-ОЗ "О</w:t>
      </w:r>
    </w:p>
    <w:p w:rsidR="009867EE" w:rsidRDefault="009867EE">
      <w:pPr>
        <w:pStyle w:val="ConsPlusNonformat"/>
        <w:jc w:val="both"/>
      </w:pPr>
      <w:r>
        <w:t>здравоохранении" гражданину 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проживающему по адресу ____________________________________________________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         (населенный пункт, улица, номер дома, корпус, квартира)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являющемуся (нужное отметить):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беременной  женщиной при  сроке  беременности  свыше 12 недель,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состоящей на учете по беременности в медицинской организации;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кормящей матерью ребенка (детей), не достигшего(их) возраста  1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года;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родителем (законным представителем) ребенка (детей) в возрасте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до 3 лет,</w:t>
      </w:r>
    </w:p>
    <w:p w:rsidR="009867EE" w:rsidRDefault="009867EE">
      <w:pPr>
        <w:pStyle w:val="ConsPlusNonformat"/>
        <w:jc w:val="both"/>
      </w:pPr>
      <w:r>
        <w:t xml:space="preserve">    назначить  ежемесячную  денежную  выплату  на  обеспечение  полноценным</w:t>
      </w:r>
    </w:p>
    <w:p w:rsidR="009867EE" w:rsidRDefault="009867EE">
      <w:pPr>
        <w:pStyle w:val="ConsPlusNonformat"/>
        <w:jc w:val="both"/>
      </w:pPr>
      <w:r>
        <w:t>питанием (нужное отметить и заполнить):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беременной женщины в размере _____________ руб. ________ коп. с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______________ по ____________;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кормящей матери в размере _______________ руб. _________ коп. с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______________ по ____________;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ребенка в возрасте до 3 лет ___________________________________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9867EE" w:rsidRDefault="009867EE">
      <w:pPr>
        <w:pStyle w:val="ConsPlusNonformat"/>
        <w:jc w:val="both"/>
      </w:pPr>
      <w:r>
        <w:t>в размере _____________ руб. _____ коп. с ______________ по ______________;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ребенка в возрасте до 3 лет ___________________________________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9867EE" w:rsidRDefault="009867EE">
      <w:pPr>
        <w:pStyle w:val="ConsPlusNonformat"/>
        <w:jc w:val="both"/>
      </w:pPr>
      <w:r>
        <w:t>в размере _____________ руб. _____ коп. с ______________ по ______________;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ребенка в возрасте до 3 лет ___________________________________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    (фамилия, имя, отчество (при наличии), дата рождения)</w:t>
      </w:r>
    </w:p>
    <w:p w:rsidR="009867EE" w:rsidRDefault="009867EE">
      <w:pPr>
        <w:pStyle w:val="ConsPlusNonformat"/>
        <w:jc w:val="both"/>
      </w:pPr>
      <w:r>
        <w:t>в размере _____________ руб. _____ коп. с ______________ по ______________.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Руководитель</w:t>
      </w:r>
    </w:p>
    <w:p w:rsidR="009867EE" w:rsidRDefault="009867EE">
      <w:pPr>
        <w:pStyle w:val="ConsPlusNonformat"/>
        <w:jc w:val="both"/>
      </w:pPr>
      <w:r>
        <w:t>уполномоченного органа ______________/ 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(подпись)   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М.П.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___________________________________</w:t>
      </w:r>
    </w:p>
    <w:p w:rsidR="009867EE" w:rsidRDefault="009867EE">
      <w:pPr>
        <w:pStyle w:val="ConsPlusNonformat"/>
        <w:jc w:val="both"/>
      </w:pPr>
      <w:r>
        <w:t xml:space="preserve">   (Ф.И.О., телефон исполнителя)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3</w:t>
      </w:r>
    </w:p>
    <w:p w:rsidR="009867EE" w:rsidRDefault="009867EE">
      <w:pPr>
        <w:pStyle w:val="ConsPlusNormal"/>
        <w:jc w:val="right"/>
      </w:pPr>
      <w:r>
        <w:t>к условиям и порядку предоставления,</w:t>
      </w:r>
    </w:p>
    <w:p w:rsidR="009867EE" w:rsidRDefault="009867EE">
      <w:pPr>
        <w:pStyle w:val="ConsPlusNormal"/>
        <w:jc w:val="right"/>
      </w:pPr>
      <w:r>
        <w:t>а также размерам ежемесячных денежных</w:t>
      </w:r>
    </w:p>
    <w:p w:rsidR="009867EE" w:rsidRDefault="009867EE">
      <w:pPr>
        <w:pStyle w:val="ConsPlusNormal"/>
        <w:jc w:val="right"/>
      </w:pPr>
      <w:r>
        <w:t>выплат на обеспечение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 кормящих</w:t>
      </w:r>
    </w:p>
    <w:p w:rsidR="009867EE" w:rsidRDefault="009867EE">
      <w:pPr>
        <w:pStyle w:val="ConsPlusNormal"/>
        <w:jc w:val="right"/>
      </w:pPr>
      <w:r>
        <w:t>матерей и детей в возрасте до 3 лет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(наименование органа, уполномоченного главой соответствующего</w:t>
      </w:r>
    </w:p>
    <w:p w:rsidR="009867EE" w:rsidRDefault="009867EE">
      <w:pPr>
        <w:pStyle w:val="ConsPlusNonformat"/>
        <w:jc w:val="both"/>
      </w:pPr>
      <w:r>
        <w:t xml:space="preserve">  муниципального образования на осуществление отдельного государственного</w:t>
      </w:r>
    </w:p>
    <w:p w:rsidR="009867EE" w:rsidRDefault="009867EE">
      <w:pPr>
        <w:pStyle w:val="ConsPlusNonformat"/>
        <w:jc w:val="both"/>
      </w:pPr>
      <w:r>
        <w:t xml:space="preserve">    полномочия по определению права на ежемесячные денежные выплаты на</w:t>
      </w:r>
    </w:p>
    <w:p w:rsidR="009867EE" w:rsidRDefault="009867EE">
      <w:pPr>
        <w:pStyle w:val="ConsPlusNonformat"/>
        <w:jc w:val="both"/>
      </w:pPr>
      <w:r>
        <w:t xml:space="preserve">  обеспечение полноценным питанием беременных женщин, кормящих матерей,</w:t>
      </w:r>
    </w:p>
    <w:p w:rsidR="009867EE" w:rsidRDefault="009867EE">
      <w:pPr>
        <w:pStyle w:val="ConsPlusNonformat"/>
        <w:jc w:val="both"/>
      </w:pPr>
      <w:r>
        <w:t xml:space="preserve">   а также детей в возрасте до 3 лет в соответствии с </w:t>
      </w:r>
      <w:hyperlink r:id="rId40">
        <w:r>
          <w:rPr>
            <w:color w:val="0000FF"/>
          </w:rPr>
          <w:t>Законом</w:t>
        </w:r>
      </w:hyperlink>
      <w:r>
        <w:t xml:space="preserve"> Кемеровской</w:t>
      </w:r>
    </w:p>
    <w:p w:rsidR="009867EE" w:rsidRDefault="009867EE">
      <w:pPr>
        <w:pStyle w:val="ConsPlusNonformat"/>
        <w:jc w:val="both"/>
      </w:pPr>
      <w:r>
        <w:t xml:space="preserve">     области от 17.02.2004 N 7-ОЗ "О здравоохранении", их назначению)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bookmarkStart w:id="18" w:name="P571"/>
      <w:bookmarkEnd w:id="18"/>
      <w:r>
        <w:t xml:space="preserve">                                  Решение</w:t>
      </w:r>
    </w:p>
    <w:p w:rsidR="009867EE" w:rsidRDefault="009867EE">
      <w:pPr>
        <w:pStyle w:val="ConsPlusNonformat"/>
        <w:jc w:val="both"/>
      </w:pPr>
      <w:r>
        <w:t xml:space="preserve">    об отказе в назначении ежемесячной денежной выплаты на обеспечение</w:t>
      </w:r>
    </w:p>
    <w:p w:rsidR="009867EE" w:rsidRDefault="009867EE">
      <w:pPr>
        <w:pStyle w:val="ConsPlusNonformat"/>
        <w:jc w:val="both"/>
      </w:pPr>
      <w:r>
        <w:t xml:space="preserve">                           полноценным питанием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от "___"______________ г.                                         N _______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В  соответствии  с  </w:t>
      </w:r>
      <w:hyperlink r:id="rId41">
        <w:r>
          <w:rPr>
            <w:color w:val="0000FF"/>
          </w:rPr>
          <w:t>Законом</w:t>
        </w:r>
      </w:hyperlink>
      <w:r>
        <w:t xml:space="preserve"> Кемеровской области от 17.02.2004 N 7-ОЗ "О</w:t>
      </w:r>
    </w:p>
    <w:p w:rsidR="009867EE" w:rsidRDefault="009867EE">
      <w:pPr>
        <w:pStyle w:val="ConsPlusNonformat"/>
        <w:jc w:val="both"/>
      </w:pPr>
      <w:r>
        <w:t>здравоохранении"  отказать  в  назначении  ежемесячной  денежной выплаты на</w:t>
      </w:r>
    </w:p>
    <w:p w:rsidR="009867EE" w:rsidRDefault="009867EE">
      <w:pPr>
        <w:pStyle w:val="ConsPlusNonformat"/>
        <w:jc w:val="both"/>
      </w:pPr>
      <w:r>
        <w:t>обеспечение   полноценным   питанием   (нужное   подчеркнуть  и  заполнить)</w:t>
      </w:r>
    </w:p>
    <w:p w:rsidR="009867EE" w:rsidRDefault="009867EE">
      <w:pPr>
        <w:pStyle w:val="ConsPlusNonformat"/>
        <w:jc w:val="both"/>
      </w:pPr>
      <w:r>
        <w:t>беременной  женщины / кормящей матери / ребенка (детей) в возрасте до 3 лет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(фамилия, имя, отчество (при наличии), дата рождения ребенка (детей)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гражданину 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               (фамилия, имя, отчество (при наличии) дата рождения)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проживающему по адресу 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                 (населенный пункт, улица, номер дома, корпус, квартира)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по следующему(щим) основанию(ям): 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__________________________________________________________________________.</w:t>
      </w:r>
    </w:p>
    <w:p w:rsidR="009867EE" w:rsidRDefault="009867EE">
      <w:pPr>
        <w:pStyle w:val="ConsPlusNonformat"/>
        <w:jc w:val="both"/>
      </w:pPr>
      <w:r>
        <w:t xml:space="preserve">              (основание(я) для принятия настоящего решения)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Руководитель</w:t>
      </w:r>
    </w:p>
    <w:p w:rsidR="009867EE" w:rsidRDefault="009867EE">
      <w:pPr>
        <w:pStyle w:val="ConsPlusNonformat"/>
        <w:jc w:val="both"/>
      </w:pPr>
      <w:r>
        <w:t>уполномоченного органа ______________/ 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(подпись)   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М.П.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___________________________________</w:t>
      </w:r>
    </w:p>
    <w:p w:rsidR="009867EE" w:rsidRDefault="009867EE">
      <w:pPr>
        <w:pStyle w:val="ConsPlusNonformat"/>
        <w:jc w:val="both"/>
      </w:pPr>
      <w:r>
        <w:t xml:space="preserve">    (Ф.И.О., телефон исполнителя)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0"/>
      </w:pPr>
      <w:r>
        <w:t>Утвержден</w:t>
      </w:r>
    </w:p>
    <w:p w:rsidR="009867EE" w:rsidRDefault="009867EE">
      <w:pPr>
        <w:pStyle w:val="ConsPlusNormal"/>
        <w:jc w:val="right"/>
      </w:pPr>
      <w:r>
        <w:t>постановлением Правительства</w:t>
      </w:r>
    </w:p>
    <w:p w:rsidR="009867EE" w:rsidRDefault="009867EE">
      <w:pPr>
        <w:pStyle w:val="ConsPlusNormal"/>
        <w:jc w:val="right"/>
      </w:pPr>
      <w:r>
        <w:t>Кемеровской области - Кузбасса</w:t>
      </w:r>
    </w:p>
    <w:p w:rsidR="009867EE" w:rsidRDefault="009867EE">
      <w:pPr>
        <w:pStyle w:val="ConsPlusNormal"/>
        <w:jc w:val="right"/>
      </w:pPr>
      <w:r>
        <w:t>от 28 апреля 2022 г. N 263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Title"/>
        <w:jc w:val="center"/>
      </w:pPr>
      <w:bookmarkStart w:id="19" w:name="P614"/>
      <w:bookmarkEnd w:id="19"/>
      <w:r>
        <w:t>ПОРЯДОК</w:t>
      </w:r>
    </w:p>
    <w:p w:rsidR="009867EE" w:rsidRDefault="009867EE">
      <w:pPr>
        <w:pStyle w:val="ConsPlusTitle"/>
        <w:jc w:val="center"/>
      </w:pPr>
      <w:r>
        <w:t>ВЫДАЧИ ЗАКЛЮЧЕНИЙ В ЦЕЛЯХ ОБЕСПЕЧЕНИЯ ПОЛНОЦЕННЫМ ПИТАНИЕМ</w:t>
      </w:r>
    </w:p>
    <w:p w:rsidR="009867EE" w:rsidRDefault="009867EE">
      <w:pPr>
        <w:pStyle w:val="ConsPlusTitle"/>
        <w:jc w:val="center"/>
      </w:pPr>
      <w:r>
        <w:t>БЕРЕМЕННЫХ ЖЕНЩИН, КОРМЯЩИХ МАТЕРЕЙ И ДЕТЕЙ В ВОЗРАСТЕ</w:t>
      </w:r>
    </w:p>
    <w:p w:rsidR="009867EE" w:rsidRDefault="009867EE">
      <w:pPr>
        <w:pStyle w:val="ConsPlusTitle"/>
        <w:jc w:val="center"/>
      </w:pPr>
      <w:r>
        <w:t>ДО 3 ЛЕТ ПРИ НАЛИЧИИ ПОКАЗАНИЙ И ВЕДЕНИЯ ИХ УЧЕТА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ind w:firstLine="540"/>
        <w:jc w:val="both"/>
      </w:pPr>
      <w:r>
        <w:t xml:space="preserve">1. Настоящий Порядок на основании </w:t>
      </w:r>
      <w:hyperlink r:id="rId42">
        <w:r>
          <w:rPr>
            <w:color w:val="0000FF"/>
          </w:rPr>
          <w:t>части 3 статьи 52</w:t>
        </w:r>
      </w:hyperlink>
      <w:r>
        <w:t xml:space="preserve"> Федерального закона от 21.11.2011 N 323-ФЗ "Об основах охраны здоровья граждан в Российской Федерации", в целях реализации </w:t>
      </w:r>
      <w:hyperlink r:id="rId43">
        <w:r>
          <w:rPr>
            <w:color w:val="0000FF"/>
          </w:rPr>
          <w:t>статьи 9</w:t>
        </w:r>
      </w:hyperlink>
      <w:r>
        <w:t xml:space="preserve"> Закона Кемеровской области от 17.02.2004 N 7-ОЗ "О здравоохранении" устанавливает правила выдачи беременной женщине, кормящей матери, родителю (законному представителю) ребенка (детей) в возрасте до 3 лет (далее также - гражданин) медицинскими организациями государственной системы здравоохранения Кемеровской области - Кузбасса (далее - медицинская организация) заключений в целях обеспечения полноценным питанием беременных женщин, кормящих матерей и детей в возрасте до 3 лет при наличии показаний (далее - заключение) и правила ведения их учета.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2. Действие настоящего Порядка распространяется на граждан, состоящих под диспансерным (амбулаторным) наблюдением в медицинских организациях и имеющих показание, установленное Министерством здравоохранения Кузбасса (далее - показание), из числа: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беременных женщин при сроке беременности свыше 12 недель, вставших на учет по беременности в медицинских организациях (далее - беременная женщина);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кормящих матерей;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детей в возрасте до 1 года, находящихся на искусственном (смешанном) вскармливании;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детей в возрасте с 1 года до 3 лет.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 Выдача заключения беременной женщине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3.1. Беременная женщина обращается за выдачей заключения в медицинскую организацию, осуществляющую ее диспансерное наблюдение.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3.2. Медицинская организация, осуществляющая диспансерное наблюдение беременной женщины, при наличии у нее показания выдает </w:t>
      </w:r>
      <w:hyperlink w:anchor="P659">
        <w:r>
          <w:rPr>
            <w:color w:val="0000FF"/>
          </w:rPr>
          <w:t>заключение</w:t>
        </w:r>
      </w:hyperlink>
      <w:r>
        <w:t xml:space="preserve"> по форме согласно приложению N 1 к настоящему Порядку с отметкой в индивидуальной карте беременной и родильницы (форма 111/у).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20" w:name="P628"/>
      <w:bookmarkEnd w:id="20"/>
      <w:r>
        <w:t>3.3. Заключение выдается на 3 месяца с даты его регистрации, но не более чем до даты предполагаемого срока родов, за исключением случая, предусмотренного абзацем вторым настоящего подпункта.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случае обращения беременной женщины за выдачей заключения на очередной период в срок не позднее 30 дней со дня, следующего за днем окончания срока действия предыдущего заключения, заключение выдается на 3 месяца со дня, следующего за днем окончания срока действия предыдущего заключения, но не более чем до даты предполагаемого срока родов.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 Выдача заключения кормящей матери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4.1. Кормящая мать обращается за выдачей заключения в медицинскую организацию, осуществляющую амбулаторное наблюдение ее ребенка (детей).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4.2. Медицинская организация, осуществляющая амбулаторное наблюдение ребенка (детей) кормящей матери, при наличии у нее показания выдает </w:t>
      </w:r>
      <w:hyperlink w:anchor="P720">
        <w:r>
          <w:rPr>
            <w:color w:val="0000FF"/>
          </w:rPr>
          <w:t>заключение</w:t>
        </w:r>
      </w:hyperlink>
      <w:r>
        <w:t xml:space="preserve"> по форме согласно приложению N 2 к настоящему Порядку с отметкой в индивидуальной карте беременной и родильницы (форма 111/у) или медицинской карте амбулаторного больного </w:t>
      </w:r>
      <w:hyperlink r:id="rId44">
        <w:r>
          <w:rPr>
            <w:color w:val="0000FF"/>
          </w:rPr>
          <w:t>(форма 025/у)</w:t>
        </w:r>
      </w:hyperlink>
      <w:r>
        <w:t>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21" w:name="P633"/>
      <w:bookmarkEnd w:id="21"/>
      <w:r>
        <w:t>4.3. Заключение выдается на 3 месяца с даты его регистрации, но не более чем до дня достижения ребенком возраста 1 года, за исключением случая, предусмотренного абзацем вторым настоящего подпункта.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случае обращения кормящей матери за выдачей заключения на очередной период в срок не позднее 30 дней со дня, следующего за днем окончания срока действия предыдущего заключения, заключение выдается на 3 месяца со дня, следующего за днем окончания срока действия предыдущего заключения, но не более чем до дня достижения ребенком возраста 1 года.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 Выдача заключения родителю (законному представителю) ребенка в возрасте до 3 лет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5.1. Родитель (законный представитель) ребенка в возрасте до 3 лет обращается за выдачей заключения в медицинскую организацию, осуществляющую диспансерное наблюдение ребенка.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5.2. Медицинская организация, осуществляющая диспансерное наблюдение ребенка в возрасте до 3 лет, при наличии у него показания выдает </w:t>
      </w:r>
      <w:hyperlink w:anchor="P772">
        <w:r>
          <w:rPr>
            <w:color w:val="0000FF"/>
          </w:rPr>
          <w:t>заключение</w:t>
        </w:r>
      </w:hyperlink>
      <w:r>
        <w:t xml:space="preserve"> по форме согласно приложению N 3 к настоящему Порядку с отметкой в истории развития ребенка (форма 112/у). При обращении за выдачей заключения в отношении нескольких детей заключение выдается на каждого ребенка.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22" w:name="P638"/>
      <w:bookmarkEnd w:id="22"/>
      <w:r>
        <w:t>5.3. Заключение в отношении ребенка в возрасте до 1 года, находящегося на искусственном (смешанном) вскармливании, выдается на 3 месяца с даты его регистрации, но не более чем до дня достижения ребенком возраста 1 года, за исключением случая, предусмотренного абзацем вторым настоящего подпункта.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случае обращения родителя (законного представителя) ребенка в возрасте до 1 года, находящегося на искусственном (смешанном) вскармливании, за выдачей заключения на очередной период в срок не позднее 30 дней со дня, следующего за днем окончания срока действия предыдущего заключения, заключение выдается на 3 месяца со дня, следующего за днем окончания срока действия предыдущего заключения, но не более чем до дня достижения ребенком возраста 1 года.</w:t>
      </w:r>
    </w:p>
    <w:p w:rsidR="009867EE" w:rsidRDefault="009867EE">
      <w:pPr>
        <w:pStyle w:val="ConsPlusNormal"/>
        <w:spacing w:before="220"/>
        <w:ind w:firstLine="540"/>
        <w:jc w:val="both"/>
      </w:pPr>
      <w:bookmarkStart w:id="23" w:name="P640"/>
      <w:bookmarkEnd w:id="23"/>
      <w:r>
        <w:t>5.4. Заключение в отношении ребенка в возрасте с 1 года до 3 лет выдается на 3 месяца с даты его регистрации, но не более чем до дня достижения ребенком возраста 3 лет, за исключением случая, предусмотренного абзацем вторым настоящего подпункта.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В случае обращения родителя (законного представителя) ребенка в возрасте с 1 года до 3 лет за выдачей заключения на очередной период в срок не позднее 30 дней со дня, следующего за днем окончания срока действия предыдущего заключения, заключение выдается на 3 месяца со дня, следующего за днем окончания срока действия предыдущего заключения, но не более чем до дня достижения ребенком возраста 3 лет.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6. Заключение выдается по одному из имеющихся у беременной женщины, кормящей матери, ребенка показаний.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 xml:space="preserve">7. Заключение регистрируется в </w:t>
      </w:r>
      <w:hyperlink w:anchor="P836">
        <w:r>
          <w:rPr>
            <w:color w:val="0000FF"/>
          </w:rPr>
          <w:t>журнале</w:t>
        </w:r>
      </w:hyperlink>
      <w:r>
        <w:t xml:space="preserve"> учета выданных заключений в целях обеспечения полноценным питанием беременных женщин, кормящих матерей и детей в возрасте до 3 лет при наличии показаний по форме согласно приложению N 4 к настоящему Порядку.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8. Медицинские организации несут ответственность за достоверность информации, содержащейся в заключениях, в соответствии с законодательством Российской Федерации.</w:t>
      </w:r>
    </w:p>
    <w:p w:rsidR="009867EE" w:rsidRDefault="009867EE">
      <w:pPr>
        <w:pStyle w:val="ConsPlusNormal"/>
        <w:spacing w:before="220"/>
        <w:ind w:firstLine="540"/>
        <w:jc w:val="both"/>
      </w:pPr>
      <w:r>
        <w:t>9. Граждане имеют право на обжалование действий (бездействия) или решений должностных лиц медицинских организаций по выдаче заключений в Министерство здравоохранения Кузбасса и (или) в судебном порядке.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1</w:t>
      </w:r>
    </w:p>
    <w:p w:rsidR="009867EE" w:rsidRDefault="009867EE">
      <w:pPr>
        <w:pStyle w:val="ConsPlusNormal"/>
        <w:jc w:val="right"/>
      </w:pPr>
      <w:r>
        <w:t>к Порядку выдачи заключений</w:t>
      </w:r>
    </w:p>
    <w:p w:rsidR="009867EE" w:rsidRDefault="009867EE">
      <w:pPr>
        <w:pStyle w:val="ConsPlusNormal"/>
        <w:jc w:val="right"/>
      </w:pPr>
      <w:r>
        <w:t>в целях обеспечения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</w:t>
      </w:r>
    </w:p>
    <w:p w:rsidR="009867EE" w:rsidRDefault="009867EE">
      <w:pPr>
        <w:pStyle w:val="ConsPlusNormal"/>
        <w:jc w:val="right"/>
      </w:pPr>
      <w:r>
        <w:t>кормящих матерей и детей</w:t>
      </w:r>
    </w:p>
    <w:p w:rsidR="009867EE" w:rsidRDefault="009867EE">
      <w:pPr>
        <w:pStyle w:val="ConsPlusNormal"/>
        <w:jc w:val="right"/>
      </w:pPr>
      <w:r>
        <w:t>в возрасте до 3 лет при наличии</w:t>
      </w:r>
    </w:p>
    <w:p w:rsidR="009867EE" w:rsidRDefault="009867EE">
      <w:pPr>
        <w:pStyle w:val="ConsPlusNormal"/>
        <w:jc w:val="right"/>
      </w:pPr>
      <w:r>
        <w:t>показаний и ведения их учета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center"/>
      </w:pPr>
      <w:bookmarkStart w:id="24" w:name="P659"/>
      <w:bookmarkEnd w:id="24"/>
      <w:r>
        <w:t>Заключение</w:t>
      </w:r>
    </w:p>
    <w:p w:rsidR="009867EE" w:rsidRDefault="009867EE">
      <w:pPr>
        <w:pStyle w:val="ConsPlusNormal"/>
        <w:jc w:val="center"/>
      </w:pPr>
      <w:r>
        <w:t>в целях обеспечения полноценным питанием беременной женщины</w:t>
      </w:r>
    </w:p>
    <w:p w:rsidR="009867EE" w:rsidRDefault="009867EE">
      <w:pPr>
        <w:pStyle w:val="ConsPlusNormal"/>
        <w:jc w:val="center"/>
      </w:pPr>
      <w:r>
        <w:t>при наличии показаний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Штамп медицинской организации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Дата выдачи "___"____________ 20__ г.                            N ________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1. В соответствии со </w:t>
      </w:r>
      <w:hyperlink r:id="rId45">
        <w:r>
          <w:rPr>
            <w:color w:val="0000FF"/>
          </w:rPr>
          <w:t>статьей 9</w:t>
        </w:r>
      </w:hyperlink>
      <w:r>
        <w:t xml:space="preserve"> Закона Кемеровской области от 17.02.2004</w:t>
      </w:r>
    </w:p>
    <w:p w:rsidR="009867EE" w:rsidRDefault="009867EE">
      <w:pPr>
        <w:pStyle w:val="ConsPlusNonformat"/>
        <w:jc w:val="both"/>
      </w:pPr>
      <w:r>
        <w:t>N 7-ОЗ "О здравоохранении" настоящее заключение выдано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(фамилия, имя, отчество (при наличии), дата рождения беременной женщины)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проживающей по адресу: ____________________________________________________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>состоящей  на учете по беременности при сроке беременности свыше 12 недель,</w:t>
      </w:r>
    </w:p>
    <w:p w:rsidR="009867EE" w:rsidRDefault="009867EE">
      <w:pPr>
        <w:pStyle w:val="ConsPlusNonformat"/>
        <w:jc w:val="both"/>
      </w:pPr>
      <w:r>
        <w:t>о  том,  что  она  имеет  показание  для  обеспечения полноценным питанием: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__________________________________________________________________________.</w:t>
      </w:r>
    </w:p>
    <w:p w:rsidR="009867EE" w:rsidRDefault="009867EE">
      <w:pPr>
        <w:pStyle w:val="ConsPlusNonformat"/>
        <w:jc w:val="both"/>
      </w:pPr>
      <w:r>
        <w:t xml:space="preserve">                            (указать показание)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2. Дата постановки на учет по беременности: __________________________.</w:t>
      </w:r>
    </w:p>
    <w:p w:rsidR="009867EE" w:rsidRDefault="009867EE">
      <w:pPr>
        <w:pStyle w:val="ConsPlusNonformat"/>
        <w:jc w:val="both"/>
      </w:pPr>
      <w:r>
        <w:t xml:space="preserve">    3. Срок беременности на дату постановки на учет по беременности: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__________________________________________________________________________.</w:t>
      </w:r>
    </w:p>
    <w:p w:rsidR="009867EE" w:rsidRDefault="009867EE">
      <w:pPr>
        <w:pStyle w:val="ConsPlusNonformat"/>
        <w:jc w:val="both"/>
      </w:pPr>
      <w:r>
        <w:t xml:space="preserve">    4. Дата установления срока беременности свыше 12 недель: _____________.</w:t>
      </w:r>
    </w:p>
    <w:p w:rsidR="009867EE" w:rsidRDefault="009867EE">
      <w:pPr>
        <w:pStyle w:val="ConsPlusNonformat"/>
        <w:jc w:val="both"/>
      </w:pPr>
      <w:r>
        <w:t xml:space="preserve">    5. Предполагаемая дата родов: ________________________________________.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Настоящее заключение выдано для назначения ежемесячной денежной выплаты</w:t>
      </w:r>
    </w:p>
    <w:p w:rsidR="009867EE" w:rsidRDefault="009867EE">
      <w:pPr>
        <w:pStyle w:val="ConsPlusNonformat"/>
        <w:jc w:val="both"/>
      </w:pPr>
      <w:r>
        <w:t>на обеспечение полноценным питанием беременной  женщины  и  действительно с</w:t>
      </w:r>
    </w:p>
    <w:p w:rsidR="009867EE" w:rsidRDefault="009867EE">
      <w:pPr>
        <w:pStyle w:val="ConsPlusNonformat"/>
        <w:jc w:val="both"/>
      </w:pPr>
      <w:r>
        <w:t>"___"____________ 20__ г. по "___"__________ 20__ г. *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_______________________________________/ ___________/ _____________________</w:t>
      </w:r>
    </w:p>
    <w:p w:rsidR="009867EE" w:rsidRDefault="009867EE">
      <w:pPr>
        <w:pStyle w:val="ConsPlusNonformat"/>
        <w:jc w:val="both"/>
      </w:pPr>
      <w:r>
        <w:t>(должность врача, выдавшего заключение)   (подпись)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Руководитель</w:t>
      </w:r>
    </w:p>
    <w:p w:rsidR="009867EE" w:rsidRDefault="009867EE">
      <w:pPr>
        <w:pStyle w:val="ConsPlusNonformat"/>
        <w:jc w:val="both"/>
      </w:pPr>
      <w:r>
        <w:t>медицинской организации _____________/ 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(подпись)   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М.П.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Примечание. * Период  действия   настоящего   заключения   определяется   в</w:t>
      </w:r>
    </w:p>
    <w:p w:rsidR="009867EE" w:rsidRDefault="009867EE">
      <w:pPr>
        <w:pStyle w:val="ConsPlusNonformat"/>
        <w:jc w:val="both"/>
      </w:pPr>
      <w:r>
        <w:t xml:space="preserve">соответствии с </w:t>
      </w:r>
      <w:hyperlink w:anchor="P628">
        <w:r>
          <w:rPr>
            <w:color w:val="0000FF"/>
          </w:rPr>
          <w:t>подпунктом 3.3</w:t>
        </w:r>
      </w:hyperlink>
      <w:r>
        <w:t xml:space="preserve"> Порядка выдачи заключений в целях обеспечения</w:t>
      </w:r>
    </w:p>
    <w:p w:rsidR="009867EE" w:rsidRDefault="009867EE">
      <w:pPr>
        <w:pStyle w:val="ConsPlusNonformat"/>
        <w:jc w:val="both"/>
      </w:pPr>
      <w:r>
        <w:t>полноценным питанием беременных женщин, кормящих матерей и детей в возрасте</w:t>
      </w:r>
    </w:p>
    <w:p w:rsidR="009867EE" w:rsidRDefault="009867EE">
      <w:pPr>
        <w:pStyle w:val="ConsPlusNonformat"/>
        <w:jc w:val="both"/>
      </w:pPr>
      <w:r>
        <w:t>до  3 лет при наличии показаний и ведения их учета, утвержденного настоящим</w:t>
      </w:r>
    </w:p>
    <w:p w:rsidR="009867EE" w:rsidRDefault="009867EE">
      <w:pPr>
        <w:pStyle w:val="ConsPlusNonformat"/>
        <w:jc w:val="both"/>
      </w:pPr>
      <w:r>
        <w:t>постановлением.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2</w:t>
      </w:r>
    </w:p>
    <w:p w:rsidR="009867EE" w:rsidRDefault="009867EE">
      <w:pPr>
        <w:pStyle w:val="ConsPlusNormal"/>
        <w:jc w:val="right"/>
      </w:pPr>
      <w:r>
        <w:t>к Порядку выдачи заключений</w:t>
      </w:r>
    </w:p>
    <w:p w:rsidR="009867EE" w:rsidRDefault="009867EE">
      <w:pPr>
        <w:pStyle w:val="ConsPlusNormal"/>
        <w:jc w:val="right"/>
      </w:pPr>
      <w:r>
        <w:t>в целях обеспечения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</w:t>
      </w:r>
    </w:p>
    <w:p w:rsidR="009867EE" w:rsidRDefault="009867EE">
      <w:pPr>
        <w:pStyle w:val="ConsPlusNormal"/>
        <w:jc w:val="right"/>
      </w:pPr>
      <w:r>
        <w:t>кормящих матерей и детей</w:t>
      </w:r>
    </w:p>
    <w:p w:rsidR="009867EE" w:rsidRDefault="009867EE">
      <w:pPr>
        <w:pStyle w:val="ConsPlusNormal"/>
        <w:jc w:val="right"/>
      </w:pPr>
      <w:r>
        <w:t>в возрасте до 3 лет при наличии</w:t>
      </w:r>
    </w:p>
    <w:p w:rsidR="009867EE" w:rsidRDefault="009867EE">
      <w:pPr>
        <w:pStyle w:val="ConsPlusNormal"/>
        <w:jc w:val="right"/>
      </w:pPr>
      <w:r>
        <w:t>показаний и ведения их учета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center"/>
      </w:pPr>
      <w:bookmarkStart w:id="25" w:name="P720"/>
      <w:bookmarkEnd w:id="25"/>
      <w:r>
        <w:t>Заключение</w:t>
      </w:r>
    </w:p>
    <w:p w:rsidR="009867EE" w:rsidRDefault="009867EE">
      <w:pPr>
        <w:pStyle w:val="ConsPlusNormal"/>
        <w:jc w:val="center"/>
      </w:pPr>
      <w:r>
        <w:t>в целях обеспечения полноценным питанием кормящей матери</w:t>
      </w:r>
    </w:p>
    <w:p w:rsidR="009867EE" w:rsidRDefault="009867EE">
      <w:pPr>
        <w:pStyle w:val="ConsPlusNormal"/>
        <w:jc w:val="center"/>
      </w:pPr>
      <w:r>
        <w:t>при наличии показаний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Штамп медицинской организации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Дата выдачи "___"___________ 20__ г.                             N ________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Выдано 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  (фамилия, имя, отчество (при наличии), дата рождения кормящей матери)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проживающей по адресу: ___________________________________________________,</w:t>
      </w:r>
    </w:p>
    <w:p w:rsidR="009867EE" w:rsidRDefault="009867EE">
      <w:pPr>
        <w:pStyle w:val="ConsPlusNonformat"/>
        <w:jc w:val="both"/>
      </w:pPr>
      <w:r>
        <w:t>осуществляющей       грудное       вскармливание       ребенка      (детей)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  (фамилия, имя, отчество (при наличии), дата рождения ребенка (детей)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не  достигшего(их)  возраста  1  года,  о  том, что она имеет показание для</w:t>
      </w:r>
    </w:p>
    <w:p w:rsidR="009867EE" w:rsidRDefault="009867EE">
      <w:pPr>
        <w:pStyle w:val="ConsPlusNonformat"/>
        <w:jc w:val="both"/>
      </w:pPr>
      <w:r>
        <w:t>обеспечения полноценным питанием: ________________________________________.</w:t>
      </w:r>
    </w:p>
    <w:p w:rsidR="009867EE" w:rsidRDefault="009867EE">
      <w:pPr>
        <w:pStyle w:val="ConsPlusNonformat"/>
        <w:jc w:val="both"/>
      </w:pPr>
      <w:r>
        <w:t xml:space="preserve">                                            (указать показание)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Настоящее заключение выдано для назначения ежемесячной денежной выплаты</w:t>
      </w:r>
    </w:p>
    <w:p w:rsidR="009867EE" w:rsidRDefault="009867EE">
      <w:pPr>
        <w:pStyle w:val="ConsPlusNonformat"/>
        <w:jc w:val="both"/>
      </w:pPr>
      <w:r>
        <w:t>на обеспечение  полноценным  питанием кормящей  матери  и  действительно  с</w:t>
      </w:r>
    </w:p>
    <w:p w:rsidR="009867EE" w:rsidRDefault="009867EE">
      <w:pPr>
        <w:pStyle w:val="ConsPlusNonformat"/>
        <w:jc w:val="both"/>
      </w:pPr>
      <w:r>
        <w:t>"___"_________ 20__ г. по "___"__________ 20__ г. *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_______________________________________/ ___________/ _____________________</w:t>
      </w:r>
    </w:p>
    <w:p w:rsidR="009867EE" w:rsidRDefault="009867EE">
      <w:pPr>
        <w:pStyle w:val="ConsPlusNonformat"/>
        <w:jc w:val="both"/>
      </w:pPr>
      <w:r>
        <w:t>(должность врача, выдавшего заключение)   (подпись)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Руководитель</w:t>
      </w:r>
    </w:p>
    <w:p w:rsidR="009867EE" w:rsidRDefault="009867EE">
      <w:pPr>
        <w:pStyle w:val="ConsPlusNonformat"/>
        <w:jc w:val="both"/>
      </w:pPr>
      <w:r>
        <w:t>медицинской организации _____________/ 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(подпись)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М.П.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Примечание. * Период   действия   настоящего  заключения   определяется   в</w:t>
      </w:r>
    </w:p>
    <w:p w:rsidR="009867EE" w:rsidRDefault="009867EE">
      <w:pPr>
        <w:pStyle w:val="ConsPlusNonformat"/>
        <w:jc w:val="both"/>
      </w:pPr>
      <w:r>
        <w:t xml:space="preserve">соответствии с </w:t>
      </w:r>
      <w:hyperlink w:anchor="P633">
        <w:r>
          <w:rPr>
            <w:color w:val="0000FF"/>
          </w:rPr>
          <w:t>подпунктом 4.3</w:t>
        </w:r>
      </w:hyperlink>
      <w:r>
        <w:t xml:space="preserve"> Порядка выдачи заключений в целях обеспечения</w:t>
      </w:r>
    </w:p>
    <w:p w:rsidR="009867EE" w:rsidRDefault="009867EE">
      <w:pPr>
        <w:pStyle w:val="ConsPlusNonformat"/>
        <w:jc w:val="both"/>
      </w:pPr>
      <w:r>
        <w:t>полноценным питанием беременных женщин, кормящих матерей и детей в возрасте</w:t>
      </w:r>
    </w:p>
    <w:p w:rsidR="009867EE" w:rsidRDefault="009867EE">
      <w:pPr>
        <w:pStyle w:val="ConsPlusNonformat"/>
        <w:jc w:val="both"/>
      </w:pPr>
      <w:r>
        <w:t>до  3 лет при наличии показаний и ведения их учета, утвержденного настоящим</w:t>
      </w:r>
    </w:p>
    <w:p w:rsidR="009867EE" w:rsidRDefault="009867EE">
      <w:pPr>
        <w:pStyle w:val="ConsPlusNonformat"/>
        <w:jc w:val="both"/>
      </w:pPr>
      <w:r>
        <w:t>постановлением.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3</w:t>
      </w:r>
    </w:p>
    <w:p w:rsidR="009867EE" w:rsidRDefault="009867EE">
      <w:pPr>
        <w:pStyle w:val="ConsPlusNormal"/>
        <w:jc w:val="right"/>
      </w:pPr>
      <w:r>
        <w:t>к Порядку выдачи заключений</w:t>
      </w:r>
    </w:p>
    <w:p w:rsidR="009867EE" w:rsidRDefault="009867EE">
      <w:pPr>
        <w:pStyle w:val="ConsPlusNormal"/>
        <w:jc w:val="right"/>
      </w:pPr>
      <w:r>
        <w:t>в целях обеспечения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</w:t>
      </w:r>
    </w:p>
    <w:p w:rsidR="009867EE" w:rsidRDefault="009867EE">
      <w:pPr>
        <w:pStyle w:val="ConsPlusNormal"/>
        <w:jc w:val="right"/>
      </w:pPr>
      <w:r>
        <w:t>кормящих матерей и детей</w:t>
      </w:r>
    </w:p>
    <w:p w:rsidR="009867EE" w:rsidRDefault="009867EE">
      <w:pPr>
        <w:pStyle w:val="ConsPlusNormal"/>
        <w:jc w:val="right"/>
      </w:pPr>
      <w:r>
        <w:t>в возрасте до 3 лет при наличии</w:t>
      </w:r>
    </w:p>
    <w:p w:rsidR="009867EE" w:rsidRDefault="009867EE">
      <w:pPr>
        <w:pStyle w:val="ConsPlusNormal"/>
        <w:jc w:val="right"/>
      </w:pPr>
      <w:r>
        <w:t>показаний и ведения их учета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center"/>
      </w:pPr>
      <w:bookmarkStart w:id="26" w:name="P772"/>
      <w:bookmarkEnd w:id="26"/>
      <w:r>
        <w:t>Заключение</w:t>
      </w:r>
    </w:p>
    <w:p w:rsidR="009867EE" w:rsidRDefault="009867EE">
      <w:pPr>
        <w:pStyle w:val="ConsPlusNormal"/>
        <w:jc w:val="center"/>
      </w:pPr>
      <w:r>
        <w:t>в целях обеспечения полноценным питанием ребенка в возрасте</w:t>
      </w:r>
    </w:p>
    <w:p w:rsidR="009867EE" w:rsidRDefault="009867EE">
      <w:pPr>
        <w:pStyle w:val="ConsPlusNormal"/>
        <w:jc w:val="center"/>
      </w:pPr>
      <w:r>
        <w:t>до 3 лет при наличии показаний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nformat"/>
        <w:jc w:val="both"/>
      </w:pPr>
      <w:r>
        <w:t>Штамп медицинской организации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Дата выдачи "___"____________ 20__ г.                            N ________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Выдано ________________________________________________________________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__________________________________________________________________________,</w:t>
      </w:r>
    </w:p>
    <w:p w:rsidR="009867EE" w:rsidRDefault="009867EE">
      <w:pPr>
        <w:pStyle w:val="ConsPlusNonformat"/>
        <w:jc w:val="both"/>
      </w:pPr>
      <w:r>
        <w:t xml:space="preserve"> (фамилия, имя, отчество (при наличии), дата рождения родителя (законного</w:t>
      </w:r>
    </w:p>
    <w:p w:rsidR="009867EE" w:rsidRDefault="009867EE">
      <w:pPr>
        <w:pStyle w:val="ConsPlusNonformat"/>
        <w:jc w:val="both"/>
      </w:pPr>
      <w:r>
        <w:t xml:space="preserve">                представителя) ребенка в возрасте до 3 лет)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проживающему по адресу: __________________________________________________,</w:t>
      </w:r>
    </w:p>
    <w:p w:rsidR="009867EE" w:rsidRDefault="009867EE">
      <w:pPr>
        <w:pStyle w:val="ConsPlusNonformat"/>
        <w:jc w:val="both"/>
      </w:pPr>
      <w:r>
        <w:t>о том, что ребенок ________________________________________________________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___________________________________________________________________________</w:t>
      </w:r>
    </w:p>
    <w:p w:rsidR="009867EE" w:rsidRDefault="009867EE">
      <w:pPr>
        <w:pStyle w:val="ConsPlusNonformat"/>
        <w:jc w:val="both"/>
      </w:pPr>
      <w:r>
        <w:t xml:space="preserve">       (фамилия, имя, отчество (при наличии), дата рождения ребенка)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(нужное отметить и заполнить):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в возрасте до 1 года находится на искусственном вскармливании /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смешанном   вскармливании   (нужное  подчеркнуть)  и  имеет  показание  для</w:t>
      </w:r>
    </w:p>
    <w:p w:rsidR="009867EE" w:rsidRDefault="009867EE">
      <w:pPr>
        <w:pStyle w:val="ConsPlusNonformat"/>
        <w:jc w:val="both"/>
      </w:pPr>
      <w:r>
        <w:t>обеспечения полноценным питанием 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__________________________________________________________________________;</w:t>
      </w:r>
    </w:p>
    <w:p w:rsidR="009867EE" w:rsidRDefault="009867EE">
      <w:pPr>
        <w:pStyle w:val="ConsPlusNonformat"/>
        <w:jc w:val="both"/>
      </w:pPr>
      <w:r>
        <w:t xml:space="preserve">                            (указать показание)</w:t>
      </w:r>
    </w:p>
    <w:p w:rsidR="009867EE" w:rsidRDefault="009867EE">
      <w:pPr>
        <w:pStyle w:val="ConsPlusNonformat"/>
        <w:jc w:val="both"/>
      </w:pPr>
      <w:r>
        <w:t xml:space="preserve">    ┌───┐</w:t>
      </w:r>
    </w:p>
    <w:p w:rsidR="009867EE" w:rsidRDefault="009867EE">
      <w:pPr>
        <w:pStyle w:val="ConsPlusNonformat"/>
        <w:jc w:val="both"/>
      </w:pPr>
      <w:r>
        <w:t xml:space="preserve">    │   │ - в возрасте с 1 года до  3  лет  имеет показание для обеспечения</w:t>
      </w:r>
    </w:p>
    <w:p w:rsidR="009867EE" w:rsidRDefault="009867EE">
      <w:pPr>
        <w:pStyle w:val="ConsPlusNonformat"/>
        <w:jc w:val="both"/>
      </w:pPr>
      <w:r>
        <w:t xml:space="preserve">    └───┘</w:t>
      </w:r>
    </w:p>
    <w:p w:rsidR="009867EE" w:rsidRDefault="009867EE">
      <w:pPr>
        <w:pStyle w:val="ConsPlusNonformat"/>
        <w:jc w:val="both"/>
      </w:pPr>
      <w:r>
        <w:t>полноценным питанием ______________________________________________________</w:t>
      </w:r>
    </w:p>
    <w:p w:rsidR="009867EE" w:rsidRDefault="009867EE">
      <w:pPr>
        <w:pStyle w:val="ConsPlusNonformat"/>
        <w:jc w:val="both"/>
      </w:pPr>
      <w:r>
        <w:t>__________________________________________________________________________.</w:t>
      </w:r>
    </w:p>
    <w:p w:rsidR="009867EE" w:rsidRDefault="009867EE">
      <w:pPr>
        <w:pStyle w:val="ConsPlusNonformat"/>
        <w:jc w:val="both"/>
      </w:pPr>
      <w:r>
        <w:t xml:space="preserve">                            (указать показание)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 xml:space="preserve">    Настоящее заключение выдано для назначения ежемесячной денежной выплаты</w:t>
      </w:r>
    </w:p>
    <w:p w:rsidR="009867EE" w:rsidRDefault="009867EE">
      <w:pPr>
        <w:pStyle w:val="ConsPlusNonformat"/>
        <w:jc w:val="both"/>
      </w:pPr>
      <w:r>
        <w:t>на обеспечение  полноценным  питанием   ребенка  в  возрасте  до  3  лет  и</w:t>
      </w:r>
    </w:p>
    <w:p w:rsidR="009867EE" w:rsidRDefault="009867EE">
      <w:pPr>
        <w:pStyle w:val="ConsPlusNonformat"/>
        <w:jc w:val="both"/>
      </w:pPr>
      <w:r>
        <w:t>действительно с "___"____________ 20__ г. по "___"__________ 20__ г. *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_______________________________________/ ___________/ _____________________</w:t>
      </w:r>
    </w:p>
    <w:p w:rsidR="009867EE" w:rsidRDefault="009867EE">
      <w:pPr>
        <w:pStyle w:val="ConsPlusNonformat"/>
        <w:jc w:val="both"/>
      </w:pPr>
      <w:r>
        <w:t>(должность врача, выдавшего заключение)   (подпись)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Руководитель</w:t>
      </w:r>
    </w:p>
    <w:p w:rsidR="009867EE" w:rsidRDefault="009867EE">
      <w:pPr>
        <w:pStyle w:val="ConsPlusNonformat"/>
        <w:jc w:val="both"/>
      </w:pPr>
      <w:r>
        <w:t>медицинской организации _____________/ _____________________________</w:t>
      </w:r>
    </w:p>
    <w:p w:rsidR="009867EE" w:rsidRDefault="009867EE">
      <w:pPr>
        <w:pStyle w:val="ConsPlusNonformat"/>
        <w:jc w:val="both"/>
      </w:pPr>
      <w:r>
        <w:t xml:space="preserve">                          (подпись)         (расшифровка подписи)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М.П.</w:t>
      </w:r>
    </w:p>
    <w:p w:rsidR="009867EE" w:rsidRDefault="009867EE">
      <w:pPr>
        <w:pStyle w:val="ConsPlusNonformat"/>
        <w:jc w:val="both"/>
      </w:pPr>
    </w:p>
    <w:p w:rsidR="009867EE" w:rsidRDefault="009867EE">
      <w:pPr>
        <w:pStyle w:val="ConsPlusNonformat"/>
        <w:jc w:val="both"/>
      </w:pPr>
      <w:r>
        <w:t>Примечание. * Период   действия   настоящего   заключения   определяется  в</w:t>
      </w:r>
    </w:p>
    <w:p w:rsidR="009867EE" w:rsidRDefault="009867EE">
      <w:pPr>
        <w:pStyle w:val="ConsPlusNonformat"/>
        <w:jc w:val="both"/>
      </w:pPr>
      <w:r>
        <w:t xml:space="preserve">соответствии  с </w:t>
      </w:r>
      <w:hyperlink w:anchor="P638">
        <w:r>
          <w:rPr>
            <w:color w:val="0000FF"/>
          </w:rPr>
          <w:t>подпунктом 5.3</w:t>
        </w:r>
      </w:hyperlink>
      <w:r>
        <w:t xml:space="preserve"> или </w:t>
      </w:r>
      <w:hyperlink w:anchor="P640">
        <w:r>
          <w:rPr>
            <w:color w:val="0000FF"/>
          </w:rPr>
          <w:t>подпунктом 5.4</w:t>
        </w:r>
      </w:hyperlink>
      <w:r>
        <w:t xml:space="preserve"> Порядка выдачи заключений</w:t>
      </w:r>
    </w:p>
    <w:p w:rsidR="009867EE" w:rsidRDefault="009867EE">
      <w:pPr>
        <w:pStyle w:val="ConsPlusNonformat"/>
        <w:jc w:val="both"/>
      </w:pPr>
      <w:r>
        <w:t>в  целях  обеспечения  полноценным  питанием  беременных  женщин,  кормящих</w:t>
      </w:r>
    </w:p>
    <w:p w:rsidR="009867EE" w:rsidRDefault="009867EE">
      <w:pPr>
        <w:pStyle w:val="ConsPlusNonformat"/>
        <w:jc w:val="both"/>
      </w:pPr>
      <w:r>
        <w:t>матерей  и  детей  в  возрасте  до 3 лет при наличии показаний и ведения их</w:t>
      </w:r>
    </w:p>
    <w:p w:rsidR="009867EE" w:rsidRDefault="009867EE">
      <w:pPr>
        <w:pStyle w:val="ConsPlusNonformat"/>
        <w:jc w:val="both"/>
      </w:pPr>
      <w:r>
        <w:t>учета, утвержденного настоящим постановлением.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right"/>
        <w:outlineLvl w:val="1"/>
      </w:pPr>
      <w:r>
        <w:t>Приложение N 4</w:t>
      </w:r>
    </w:p>
    <w:p w:rsidR="009867EE" w:rsidRDefault="009867EE">
      <w:pPr>
        <w:pStyle w:val="ConsPlusNormal"/>
        <w:jc w:val="right"/>
      </w:pPr>
      <w:r>
        <w:t>к Порядку выдачи заключений</w:t>
      </w:r>
    </w:p>
    <w:p w:rsidR="009867EE" w:rsidRDefault="009867EE">
      <w:pPr>
        <w:pStyle w:val="ConsPlusNormal"/>
        <w:jc w:val="right"/>
      </w:pPr>
      <w:r>
        <w:t>в целях обеспечения полноценным</w:t>
      </w:r>
    </w:p>
    <w:p w:rsidR="009867EE" w:rsidRDefault="009867EE">
      <w:pPr>
        <w:pStyle w:val="ConsPlusNormal"/>
        <w:jc w:val="right"/>
      </w:pPr>
      <w:r>
        <w:t>питанием беременных женщин,</w:t>
      </w:r>
    </w:p>
    <w:p w:rsidR="009867EE" w:rsidRDefault="009867EE">
      <w:pPr>
        <w:pStyle w:val="ConsPlusNormal"/>
        <w:jc w:val="right"/>
      </w:pPr>
      <w:r>
        <w:t>кормящих матерей и детей</w:t>
      </w:r>
    </w:p>
    <w:p w:rsidR="009867EE" w:rsidRDefault="009867EE">
      <w:pPr>
        <w:pStyle w:val="ConsPlusNormal"/>
        <w:jc w:val="right"/>
      </w:pPr>
      <w:r>
        <w:t>в возрасте до 3 лет при наличии</w:t>
      </w:r>
    </w:p>
    <w:p w:rsidR="009867EE" w:rsidRDefault="009867EE">
      <w:pPr>
        <w:pStyle w:val="ConsPlusNormal"/>
        <w:jc w:val="right"/>
      </w:pPr>
      <w:r>
        <w:t>показаний и ведения их учета</w:t>
      </w: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center"/>
      </w:pPr>
      <w:bookmarkStart w:id="27" w:name="P836"/>
      <w:bookmarkEnd w:id="27"/>
      <w:r>
        <w:t>Журнал учета</w:t>
      </w:r>
    </w:p>
    <w:p w:rsidR="009867EE" w:rsidRDefault="009867EE">
      <w:pPr>
        <w:pStyle w:val="ConsPlusNormal"/>
        <w:jc w:val="center"/>
      </w:pPr>
      <w:r>
        <w:t>выданных заключений в целях обеспечения полноценным питанием</w:t>
      </w:r>
    </w:p>
    <w:p w:rsidR="009867EE" w:rsidRDefault="009867EE">
      <w:pPr>
        <w:pStyle w:val="ConsPlusNormal"/>
        <w:jc w:val="center"/>
      </w:pPr>
      <w:r>
        <w:t>беременных женщин, кормящих матерей и детей в возрасте до 3</w:t>
      </w:r>
    </w:p>
    <w:p w:rsidR="009867EE" w:rsidRDefault="009867EE">
      <w:pPr>
        <w:pStyle w:val="ConsPlusNormal"/>
        <w:jc w:val="center"/>
      </w:pPr>
      <w:r>
        <w:t>лет при наличии показаний</w:t>
      </w:r>
    </w:p>
    <w:p w:rsidR="009867EE" w:rsidRDefault="009867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8"/>
        <w:gridCol w:w="1191"/>
        <w:gridCol w:w="1417"/>
        <w:gridCol w:w="1247"/>
        <w:gridCol w:w="1134"/>
        <w:gridCol w:w="1134"/>
        <w:gridCol w:w="1134"/>
        <w:gridCol w:w="1304"/>
      </w:tblGrid>
      <w:tr w:rsidR="009867EE">
        <w:tc>
          <w:tcPr>
            <w:tcW w:w="468" w:type="dxa"/>
          </w:tcPr>
          <w:p w:rsidR="009867EE" w:rsidRDefault="009867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9867EE" w:rsidRDefault="009867EE">
            <w:pPr>
              <w:pStyle w:val="ConsPlusNormal"/>
              <w:jc w:val="center"/>
            </w:pPr>
            <w:r>
              <w:t>Ф.И.О., дата рождения гражданина</w:t>
            </w:r>
          </w:p>
        </w:tc>
        <w:tc>
          <w:tcPr>
            <w:tcW w:w="1417" w:type="dxa"/>
          </w:tcPr>
          <w:p w:rsidR="009867EE" w:rsidRDefault="009867EE">
            <w:pPr>
              <w:pStyle w:val="ConsPlusNormal"/>
              <w:jc w:val="center"/>
            </w:pPr>
            <w:r>
              <w:t>Категория гражданина (беременная женщина/ кормящая мать/родитель (законный представитель) ребенка в возрасте до 3 лет)</w:t>
            </w:r>
          </w:p>
        </w:tc>
        <w:tc>
          <w:tcPr>
            <w:tcW w:w="1247" w:type="dxa"/>
          </w:tcPr>
          <w:p w:rsidR="009867EE" w:rsidRDefault="009867EE">
            <w:pPr>
              <w:pStyle w:val="ConsPlusNormal"/>
              <w:jc w:val="center"/>
            </w:pPr>
            <w:r>
              <w:t>Показание для обеспечения полноценным питанием</w:t>
            </w:r>
          </w:p>
        </w:tc>
        <w:tc>
          <w:tcPr>
            <w:tcW w:w="1134" w:type="dxa"/>
          </w:tcPr>
          <w:p w:rsidR="009867EE" w:rsidRDefault="009867EE">
            <w:pPr>
              <w:pStyle w:val="ConsPlusNormal"/>
              <w:jc w:val="center"/>
            </w:pPr>
            <w:r>
              <w:t>Дата регистрации заключения</w:t>
            </w:r>
          </w:p>
        </w:tc>
        <w:tc>
          <w:tcPr>
            <w:tcW w:w="1134" w:type="dxa"/>
          </w:tcPr>
          <w:p w:rsidR="009867EE" w:rsidRDefault="009867EE">
            <w:pPr>
              <w:pStyle w:val="ConsPlusNormal"/>
              <w:jc w:val="center"/>
            </w:pPr>
            <w:r>
              <w:t>Дата выдачи заключения</w:t>
            </w:r>
          </w:p>
        </w:tc>
        <w:tc>
          <w:tcPr>
            <w:tcW w:w="1134" w:type="dxa"/>
          </w:tcPr>
          <w:p w:rsidR="009867EE" w:rsidRDefault="009867EE">
            <w:pPr>
              <w:pStyle w:val="ConsPlusNormal"/>
              <w:jc w:val="center"/>
            </w:pPr>
            <w:r>
              <w:t>Период действия заключения</w:t>
            </w:r>
          </w:p>
        </w:tc>
        <w:tc>
          <w:tcPr>
            <w:tcW w:w="1304" w:type="dxa"/>
          </w:tcPr>
          <w:p w:rsidR="009867EE" w:rsidRDefault="009867EE">
            <w:pPr>
              <w:pStyle w:val="ConsPlusNormal"/>
              <w:jc w:val="center"/>
            </w:pPr>
            <w:r>
              <w:t>Периодичность выдачи заключения (первичная/очередная)</w:t>
            </w:r>
          </w:p>
        </w:tc>
      </w:tr>
      <w:tr w:rsidR="009867EE">
        <w:tc>
          <w:tcPr>
            <w:tcW w:w="46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91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24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304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6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91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24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304" w:type="dxa"/>
          </w:tcPr>
          <w:p w:rsidR="009867EE" w:rsidRDefault="009867EE">
            <w:pPr>
              <w:pStyle w:val="ConsPlusNormal"/>
            </w:pPr>
          </w:p>
        </w:tc>
      </w:tr>
      <w:tr w:rsidR="009867EE">
        <w:tc>
          <w:tcPr>
            <w:tcW w:w="468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91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41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247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134" w:type="dxa"/>
          </w:tcPr>
          <w:p w:rsidR="009867EE" w:rsidRDefault="009867EE">
            <w:pPr>
              <w:pStyle w:val="ConsPlusNormal"/>
            </w:pPr>
          </w:p>
        </w:tc>
        <w:tc>
          <w:tcPr>
            <w:tcW w:w="1304" w:type="dxa"/>
          </w:tcPr>
          <w:p w:rsidR="009867EE" w:rsidRDefault="009867EE">
            <w:pPr>
              <w:pStyle w:val="ConsPlusNormal"/>
            </w:pPr>
          </w:p>
        </w:tc>
      </w:tr>
    </w:tbl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jc w:val="both"/>
      </w:pPr>
    </w:p>
    <w:p w:rsidR="009867EE" w:rsidRDefault="009867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2539" w:rsidRDefault="009867EE"/>
    <w:sectPr w:rsidR="00022539" w:rsidSect="0043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867EE"/>
    <w:rsid w:val="00670012"/>
    <w:rsid w:val="00812482"/>
    <w:rsid w:val="009867EE"/>
    <w:rsid w:val="00C0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7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867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867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867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867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67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867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867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81318" TargetMode="External"/><Relationship Id="rId13" Type="http://schemas.openxmlformats.org/officeDocument/2006/relationships/hyperlink" Target="https://login.consultant.ru/link/?req=doc&amp;base=RLAW284&amp;n=125786&amp;dst=100073" TargetMode="External"/><Relationship Id="rId18" Type="http://schemas.openxmlformats.org/officeDocument/2006/relationships/hyperlink" Target="https://login.consultant.ru/link/?req=doc&amp;base=RLAW284&amp;n=125786&amp;dst=100073" TargetMode="External"/><Relationship Id="rId26" Type="http://schemas.openxmlformats.org/officeDocument/2006/relationships/hyperlink" Target="https://login.consultant.ru/link/?req=doc&amp;base=RZB&amp;n=208761" TargetMode="External"/><Relationship Id="rId39" Type="http://schemas.openxmlformats.org/officeDocument/2006/relationships/hyperlink" Target="https://login.consultant.ru/link/?req=doc&amp;base=RLAW284&amp;n=136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B&amp;n=451858&amp;dst=100097" TargetMode="External"/><Relationship Id="rId34" Type="http://schemas.openxmlformats.org/officeDocument/2006/relationships/hyperlink" Target="https://login.consultant.ru/link/?req=doc&amp;base=RLAW284&amp;n=136013" TargetMode="External"/><Relationship Id="rId42" Type="http://schemas.openxmlformats.org/officeDocument/2006/relationships/hyperlink" Target="https://login.consultant.ru/link/?req=doc&amp;base=RZB&amp;n=454998&amp;dst=10053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84&amp;n=81318" TargetMode="External"/><Relationship Id="rId12" Type="http://schemas.openxmlformats.org/officeDocument/2006/relationships/hyperlink" Target="https://login.consultant.ru/link/?req=doc&amp;base=RLAW284&amp;n=81318" TargetMode="External"/><Relationship Id="rId17" Type="http://schemas.openxmlformats.org/officeDocument/2006/relationships/hyperlink" Target="https://login.consultant.ru/link/?req=doc&amp;base=RLAW284&amp;n=125786&amp;dst=100066" TargetMode="External"/><Relationship Id="rId25" Type="http://schemas.openxmlformats.org/officeDocument/2006/relationships/hyperlink" Target="https://login.consultant.ru/link/?req=doc&amp;base=RLAW284&amp;n=125786&amp;dst=100073" TargetMode="External"/><Relationship Id="rId33" Type="http://schemas.openxmlformats.org/officeDocument/2006/relationships/hyperlink" Target="https://login.consultant.ru/link/?req=doc&amp;base=RZB&amp;n=451858&amp;dst=100097" TargetMode="External"/><Relationship Id="rId38" Type="http://schemas.openxmlformats.org/officeDocument/2006/relationships/hyperlink" Target="https://login.consultant.ru/link/?req=doc&amp;base=RLAW284&amp;n=136013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84&amp;n=125786&amp;dst=100065" TargetMode="External"/><Relationship Id="rId20" Type="http://schemas.openxmlformats.org/officeDocument/2006/relationships/hyperlink" Target="https://login.consultant.ru/link/?req=doc&amp;base=RLAW284&amp;n=81318" TargetMode="External"/><Relationship Id="rId29" Type="http://schemas.openxmlformats.org/officeDocument/2006/relationships/hyperlink" Target="https://login.consultant.ru/link/?req=doc&amp;base=RZB&amp;n=439201&amp;dst=100282" TargetMode="External"/><Relationship Id="rId41" Type="http://schemas.openxmlformats.org/officeDocument/2006/relationships/hyperlink" Target="https://login.consultant.ru/link/?req=doc&amp;base=RLAW284&amp;n=136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84&amp;n=81318" TargetMode="External"/><Relationship Id="rId11" Type="http://schemas.openxmlformats.org/officeDocument/2006/relationships/hyperlink" Target="https://login.consultant.ru/link/?req=doc&amp;base=RLAW284&amp;n=136013" TargetMode="External"/><Relationship Id="rId24" Type="http://schemas.openxmlformats.org/officeDocument/2006/relationships/hyperlink" Target="https://login.consultant.ru/link/?req=doc&amp;base=RLAW284&amp;n=136013" TargetMode="External"/><Relationship Id="rId32" Type="http://schemas.openxmlformats.org/officeDocument/2006/relationships/image" Target="media/image1.wmf"/><Relationship Id="rId37" Type="http://schemas.openxmlformats.org/officeDocument/2006/relationships/hyperlink" Target="https://login.consultant.ru/link/?req=doc&amp;base=RLAW284&amp;n=136013" TargetMode="External"/><Relationship Id="rId40" Type="http://schemas.openxmlformats.org/officeDocument/2006/relationships/hyperlink" Target="https://login.consultant.ru/link/?req=doc&amp;base=RLAW284&amp;n=136013" TargetMode="External"/><Relationship Id="rId45" Type="http://schemas.openxmlformats.org/officeDocument/2006/relationships/hyperlink" Target="https://login.consultant.ru/link/?req=doc&amp;base=RLAW284&amp;n=136013&amp;dst=123" TargetMode="External"/><Relationship Id="rId5" Type="http://schemas.openxmlformats.org/officeDocument/2006/relationships/hyperlink" Target="https://login.consultant.ru/link/?req=doc&amp;base=RLAW284&amp;n=136013&amp;dst=100666" TargetMode="External"/><Relationship Id="rId15" Type="http://schemas.openxmlformats.org/officeDocument/2006/relationships/hyperlink" Target="https://login.consultant.ru/link/?req=doc&amp;base=RLAW284&amp;n=125786&amp;dst=100063" TargetMode="External"/><Relationship Id="rId23" Type="http://schemas.openxmlformats.org/officeDocument/2006/relationships/hyperlink" Target="https://login.consultant.ru/link/?req=doc&amp;base=RZB&amp;n=451858&amp;dst=100097" TargetMode="External"/><Relationship Id="rId28" Type="http://schemas.openxmlformats.org/officeDocument/2006/relationships/hyperlink" Target="https://login.consultant.ru/link/?req=doc&amp;base=RLAW284&amp;n=125786&amp;dst=100094" TargetMode="External"/><Relationship Id="rId36" Type="http://schemas.openxmlformats.org/officeDocument/2006/relationships/hyperlink" Target="https://login.consultant.ru/link/?req=doc&amp;base=RZB&amp;n=451858&amp;dst=100097" TargetMode="External"/><Relationship Id="rId10" Type="http://schemas.openxmlformats.org/officeDocument/2006/relationships/hyperlink" Target="https://login.consultant.ru/link/?req=doc&amp;base=RLAW284&amp;n=81251" TargetMode="External"/><Relationship Id="rId19" Type="http://schemas.openxmlformats.org/officeDocument/2006/relationships/hyperlink" Target="https://login.consultant.ru/link/?req=doc&amp;base=RZB&amp;n=439201&amp;dst=100282" TargetMode="External"/><Relationship Id="rId31" Type="http://schemas.openxmlformats.org/officeDocument/2006/relationships/hyperlink" Target="https://login.consultant.ru/link/?req=doc&amp;base=RLAW284&amp;n=81318" TargetMode="External"/><Relationship Id="rId44" Type="http://schemas.openxmlformats.org/officeDocument/2006/relationships/hyperlink" Target="https://login.consultant.ru/link/?req=doc&amp;base=RZB&amp;n=369436&amp;dst=100042" TargetMode="External"/><Relationship Id="rId4" Type="http://schemas.openxmlformats.org/officeDocument/2006/relationships/hyperlink" Target="https://login.consultant.ru/link/?req=doc&amp;base=RZB&amp;n=454998&amp;dst=100539" TargetMode="External"/><Relationship Id="rId9" Type="http://schemas.openxmlformats.org/officeDocument/2006/relationships/hyperlink" Target="https://login.consultant.ru/link/?req=doc&amp;base=RLAW284&amp;n=63349" TargetMode="External"/><Relationship Id="rId14" Type="http://schemas.openxmlformats.org/officeDocument/2006/relationships/hyperlink" Target="https://login.consultant.ru/link/?req=doc&amp;base=RLAW284&amp;n=125786&amp;dst=100058" TargetMode="External"/><Relationship Id="rId22" Type="http://schemas.openxmlformats.org/officeDocument/2006/relationships/hyperlink" Target="https://login.consultant.ru/link/?req=doc&amp;base=RLAW284&amp;n=81318" TargetMode="External"/><Relationship Id="rId27" Type="http://schemas.openxmlformats.org/officeDocument/2006/relationships/hyperlink" Target="https://login.consultant.ru/link/?req=doc&amp;base=RLAW284&amp;n=125786&amp;dst=100078" TargetMode="External"/><Relationship Id="rId30" Type="http://schemas.openxmlformats.org/officeDocument/2006/relationships/hyperlink" Target="https://login.consultant.ru/link/?req=doc&amp;base=RLAW284&amp;n=81318" TargetMode="External"/><Relationship Id="rId35" Type="http://schemas.openxmlformats.org/officeDocument/2006/relationships/hyperlink" Target="https://login.consultant.ru/link/?req=doc&amp;base=RLAW284&amp;n=81318" TargetMode="External"/><Relationship Id="rId43" Type="http://schemas.openxmlformats.org/officeDocument/2006/relationships/hyperlink" Target="https://login.consultant.ru/link/?req=doc&amp;base=RLAW284&amp;n=136013&amp;dst=100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13212</Words>
  <Characters>75310</Characters>
  <Application>Microsoft Office Word</Application>
  <DocSecurity>0</DocSecurity>
  <Lines>627</Lines>
  <Paragraphs>176</Paragraphs>
  <ScaleCrop>false</ScaleCrop>
  <Company>SPecialiST RePack</Company>
  <LinksUpToDate>false</LinksUpToDate>
  <CharactersWithSpaces>88346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k_det4</dc:creator>
  <cp:lastModifiedBy>k_det4</cp:lastModifiedBy>
  <cp:revision>1</cp:revision>
  <dcterms:created xsi:type="dcterms:W3CDTF">2024-04-12T02:52:00Z</dcterms:created>
  <dcterms:modified xsi:type="dcterms:W3CDTF">2024-04-12T02:55:00Z</dcterms:modified>
</cp:coreProperties>
</file>